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986980" w14:textId="63821116" w:rsidR="00FB2EBD" w:rsidRPr="00481DC9" w:rsidRDefault="00FB2EBD" w:rsidP="00B671EF">
      <w:pPr>
        <w:shd w:val="clear" w:color="auto" w:fill="DEEAF6"/>
        <w:spacing w:before="120"/>
        <w:jc w:val="center"/>
        <w:rPr>
          <w:b/>
          <w:bCs/>
          <w:caps/>
          <w:sz w:val="22"/>
          <w:szCs w:val="22"/>
        </w:rPr>
      </w:pPr>
      <w:r w:rsidRPr="00481DC9">
        <w:rPr>
          <w:b/>
          <w:bCs/>
          <w:caps/>
          <w:sz w:val="22"/>
          <w:szCs w:val="22"/>
        </w:rPr>
        <w:t>FIŞA DE PROIECT</w:t>
      </w:r>
      <w:r w:rsidR="00B671EF" w:rsidRPr="00481DC9">
        <w:rPr>
          <w:b/>
          <w:bCs/>
          <w:caps/>
          <w:sz w:val="22"/>
          <w:szCs w:val="22"/>
        </w:rPr>
        <w:t xml:space="preserve"> de investiție</w:t>
      </w:r>
    </w:p>
    <w:p w14:paraId="02053551" w14:textId="77777777" w:rsidR="00D81EDA" w:rsidRPr="00481DC9" w:rsidRDefault="00D81EDA">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
        <w:gridCol w:w="9717"/>
      </w:tblGrid>
      <w:tr w:rsidR="000B4F82" w:rsidRPr="00481DC9" w14:paraId="1C7F8432" w14:textId="77777777" w:rsidTr="00DC2C36">
        <w:trPr>
          <w:trHeight w:val="668"/>
        </w:trPr>
        <w:tc>
          <w:tcPr>
            <w:tcW w:w="564" w:type="dxa"/>
            <w:vAlign w:val="center"/>
          </w:tcPr>
          <w:p w14:paraId="78085BF3" w14:textId="03B3D480" w:rsidR="00DC2C36" w:rsidRPr="00481DC9" w:rsidRDefault="00DC2C36" w:rsidP="00D46D92">
            <w:pPr>
              <w:pStyle w:val="ListParagraph"/>
              <w:numPr>
                <w:ilvl w:val="0"/>
                <w:numId w:val="2"/>
              </w:numPr>
              <w:jc w:val="center"/>
              <w:rPr>
                <w:rFonts w:ascii="Times New Roman" w:hAnsi="Times New Roman"/>
                <w:bCs/>
                <w:lang w:val="ro-RO"/>
              </w:rPr>
            </w:pPr>
          </w:p>
        </w:tc>
        <w:tc>
          <w:tcPr>
            <w:tcW w:w="9717" w:type="dxa"/>
            <w:shd w:val="clear" w:color="auto" w:fill="F2F2F2"/>
            <w:vAlign w:val="center"/>
          </w:tcPr>
          <w:p w14:paraId="73BC5E6D" w14:textId="48F33C0D" w:rsidR="00DC2C36" w:rsidRPr="00481DC9" w:rsidRDefault="00DC2C36" w:rsidP="00B21A5B">
            <w:pPr>
              <w:rPr>
                <w:b/>
                <w:sz w:val="22"/>
                <w:szCs w:val="22"/>
              </w:rPr>
            </w:pPr>
            <w:r w:rsidRPr="00481DC9">
              <w:rPr>
                <w:b/>
                <w:sz w:val="22"/>
                <w:szCs w:val="22"/>
              </w:rPr>
              <w:t xml:space="preserve">Domeniul investiției: </w:t>
            </w:r>
            <w:r w:rsidR="00B21A5B" w:rsidRPr="00481DC9">
              <w:rPr>
                <w:b/>
                <w:sz w:val="22"/>
                <w:szCs w:val="22"/>
              </w:rPr>
              <w:t>Specializare inteligentă</w:t>
            </w:r>
          </w:p>
        </w:tc>
      </w:tr>
      <w:tr w:rsidR="000B4F82" w:rsidRPr="00481DC9" w14:paraId="5829AD40" w14:textId="77777777" w:rsidTr="00951D5B">
        <w:trPr>
          <w:trHeight w:val="62"/>
        </w:trPr>
        <w:tc>
          <w:tcPr>
            <w:tcW w:w="564" w:type="dxa"/>
            <w:vAlign w:val="center"/>
          </w:tcPr>
          <w:p w14:paraId="0D6FF771" w14:textId="77777777" w:rsidR="00951D5B" w:rsidRPr="00481DC9" w:rsidRDefault="00951D5B" w:rsidP="00D46D92">
            <w:pPr>
              <w:pStyle w:val="ListParagraph"/>
              <w:numPr>
                <w:ilvl w:val="0"/>
                <w:numId w:val="2"/>
              </w:numPr>
              <w:rPr>
                <w:rFonts w:ascii="Times New Roman" w:hAnsi="Times New Roman"/>
                <w:bCs/>
                <w:lang w:val="ro-RO"/>
              </w:rPr>
            </w:pPr>
          </w:p>
        </w:tc>
        <w:tc>
          <w:tcPr>
            <w:tcW w:w="9717" w:type="dxa"/>
            <w:shd w:val="clear" w:color="auto" w:fill="F2F2F2"/>
            <w:vAlign w:val="center"/>
          </w:tcPr>
          <w:p w14:paraId="1B744FE4" w14:textId="03918C1A" w:rsidR="00951D5B" w:rsidRPr="00481DC9" w:rsidRDefault="00951D5B" w:rsidP="00951D5B">
            <w:pPr>
              <w:rPr>
                <w:b/>
                <w:sz w:val="22"/>
                <w:szCs w:val="22"/>
              </w:rPr>
            </w:pPr>
            <w:r w:rsidRPr="00481DC9">
              <w:rPr>
                <w:b/>
                <w:sz w:val="22"/>
                <w:szCs w:val="22"/>
              </w:rPr>
              <w:t xml:space="preserve">Data depunerii la ADR </w:t>
            </w:r>
          </w:p>
        </w:tc>
      </w:tr>
      <w:tr w:rsidR="000B4F82" w:rsidRPr="00481DC9" w14:paraId="7D64AFC6" w14:textId="77777777" w:rsidTr="00B671EF">
        <w:trPr>
          <w:trHeight w:val="62"/>
        </w:trPr>
        <w:tc>
          <w:tcPr>
            <w:tcW w:w="564" w:type="dxa"/>
            <w:vMerge w:val="restart"/>
            <w:vAlign w:val="center"/>
          </w:tcPr>
          <w:p w14:paraId="1CDB120F" w14:textId="24EBDFFC" w:rsidR="00FE3AB5" w:rsidRPr="00481DC9" w:rsidRDefault="00FE3AB5" w:rsidP="00D46D92">
            <w:pPr>
              <w:pStyle w:val="ListParagraph"/>
              <w:numPr>
                <w:ilvl w:val="0"/>
                <w:numId w:val="2"/>
              </w:numPr>
              <w:jc w:val="center"/>
              <w:rPr>
                <w:rFonts w:ascii="Times New Roman" w:hAnsi="Times New Roman"/>
                <w:bCs/>
                <w:lang w:val="ro-RO"/>
              </w:rPr>
            </w:pPr>
          </w:p>
        </w:tc>
        <w:tc>
          <w:tcPr>
            <w:tcW w:w="9717" w:type="dxa"/>
            <w:shd w:val="clear" w:color="auto" w:fill="F2F2F2"/>
          </w:tcPr>
          <w:p w14:paraId="1B5094AF" w14:textId="77777777" w:rsidR="00FE3AB5" w:rsidRPr="00481DC9" w:rsidRDefault="00FE3AB5" w:rsidP="002E57FD">
            <w:pPr>
              <w:jc w:val="both"/>
              <w:rPr>
                <w:b/>
                <w:sz w:val="22"/>
                <w:szCs w:val="22"/>
              </w:rPr>
            </w:pPr>
            <w:r w:rsidRPr="00481DC9">
              <w:rPr>
                <w:b/>
                <w:sz w:val="22"/>
                <w:szCs w:val="22"/>
              </w:rPr>
              <w:t>Instituţia/structura beneficiară</w:t>
            </w:r>
          </w:p>
        </w:tc>
      </w:tr>
      <w:tr w:rsidR="000B4F82" w:rsidRPr="00481DC9" w14:paraId="6C83F742" w14:textId="77777777" w:rsidTr="00B671EF">
        <w:trPr>
          <w:trHeight w:val="62"/>
        </w:trPr>
        <w:tc>
          <w:tcPr>
            <w:tcW w:w="564" w:type="dxa"/>
            <w:vMerge/>
            <w:vAlign w:val="center"/>
          </w:tcPr>
          <w:p w14:paraId="1AB83398" w14:textId="77777777" w:rsidR="00FE3AB5" w:rsidRPr="00481DC9" w:rsidRDefault="00FE3AB5" w:rsidP="00D46D92">
            <w:pPr>
              <w:pStyle w:val="ListParagraph"/>
              <w:numPr>
                <w:ilvl w:val="0"/>
                <w:numId w:val="2"/>
              </w:numPr>
              <w:jc w:val="center"/>
              <w:rPr>
                <w:rFonts w:ascii="Times New Roman" w:hAnsi="Times New Roman"/>
                <w:bCs/>
                <w:lang w:val="ro-RO"/>
              </w:rPr>
            </w:pPr>
          </w:p>
        </w:tc>
        <w:tc>
          <w:tcPr>
            <w:tcW w:w="9717" w:type="dxa"/>
            <w:shd w:val="clear" w:color="auto" w:fill="auto"/>
          </w:tcPr>
          <w:p w14:paraId="4AFA5375" w14:textId="0AC11B32" w:rsidR="00EE5446" w:rsidRPr="00EE5446" w:rsidRDefault="00EE5446" w:rsidP="00A723C7">
            <w:pPr>
              <w:jc w:val="both"/>
              <w:rPr>
                <w:i/>
                <w:iCs/>
                <w:color w:val="31849B" w:themeColor="accent5" w:themeShade="BF"/>
                <w:sz w:val="20"/>
                <w:szCs w:val="20"/>
              </w:rPr>
            </w:pPr>
            <w:r w:rsidRPr="00EE5446">
              <w:rPr>
                <w:i/>
                <w:iCs/>
                <w:color w:val="31849B" w:themeColor="accent5" w:themeShade="BF"/>
                <w:sz w:val="20"/>
                <w:szCs w:val="20"/>
              </w:rPr>
              <w:t>Solicitant:</w:t>
            </w:r>
          </w:p>
          <w:p w14:paraId="2D3D0703" w14:textId="64D9130C" w:rsidR="00EE5446" w:rsidRPr="00EE5446" w:rsidRDefault="00EE5446" w:rsidP="00A723C7">
            <w:pPr>
              <w:jc w:val="both"/>
              <w:rPr>
                <w:i/>
                <w:iCs/>
                <w:color w:val="31849B" w:themeColor="accent5" w:themeShade="BF"/>
                <w:sz w:val="20"/>
                <w:szCs w:val="20"/>
              </w:rPr>
            </w:pPr>
            <w:r w:rsidRPr="00EE5446">
              <w:rPr>
                <w:i/>
                <w:iCs/>
                <w:color w:val="31849B" w:themeColor="accent5" w:themeShade="BF"/>
                <w:sz w:val="20"/>
                <w:szCs w:val="20"/>
              </w:rPr>
              <w:t>Partener1:</w:t>
            </w:r>
          </w:p>
          <w:p w14:paraId="76BCA339" w14:textId="4B90F0B5" w:rsidR="00EE5446" w:rsidRPr="00EE5446" w:rsidRDefault="00EE5446" w:rsidP="00A723C7">
            <w:pPr>
              <w:jc w:val="both"/>
              <w:rPr>
                <w:i/>
                <w:iCs/>
                <w:color w:val="31849B" w:themeColor="accent5" w:themeShade="BF"/>
                <w:sz w:val="20"/>
                <w:szCs w:val="20"/>
              </w:rPr>
            </w:pPr>
            <w:r w:rsidRPr="00EE5446">
              <w:rPr>
                <w:i/>
                <w:iCs/>
                <w:color w:val="31849B" w:themeColor="accent5" w:themeShade="BF"/>
                <w:sz w:val="20"/>
                <w:szCs w:val="20"/>
              </w:rPr>
              <w:t>Partner2:</w:t>
            </w:r>
          </w:p>
          <w:p w14:paraId="126F2985" w14:textId="1177F288" w:rsidR="00EE5446" w:rsidRPr="00EE5446" w:rsidRDefault="00EE5446" w:rsidP="00A723C7">
            <w:pPr>
              <w:jc w:val="both"/>
              <w:rPr>
                <w:i/>
                <w:iCs/>
                <w:color w:val="31849B" w:themeColor="accent5" w:themeShade="BF"/>
                <w:sz w:val="20"/>
                <w:szCs w:val="20"/>
              </w:rPr>
            </w:pPr>
            <w:r w:rsidRPr="00EE5446">
              <w:rPr>
                <w:i/>
                <w:iCs/>
                <w:color w:val="31849B" w:themeColor="accent5" w:themeShade="BF"/>
                <w:sz w:val="20"/>
                <w:szCs w:val="20"/>
              </w:rPr>
              <w:t>..............</w:t>
            </w:r>
          </w:p>
          <w:p w14:paraId="41A00D58" w14:textId="7E14172D" w:rsidR="00EE5446" w:rsidRPr="00EE5446" w:rsidRDefault="00EE5446" w:rsidP="00A723C7">
            <w:pPr>
              <w:jc w:val="both"/>
              <w:rPr>
                <w:i/>
                <w:iCs/>
                <w:color w:val="31849B" w:themeColor="accent5" w:themeShade="BF"/>
                <w:sz w:val="20"/>
                <w:szCs w:val="20"/>
              </w:rPr>
            </w:pPr>
            <w:r w:rsidRPr="00EE5446">
              <w:rPr>
                <w:i/>
                <w:iCs/>
                <w:color w:val="31849B" w:themeColor="accent5" w:themeShade="BF"/>
                <w:sz w:val="20"/>
                <w:szCs w:val="20"/>
              </w:rPr>
              <w:t>Partener n:</w:t>
            </w:r>
          </w:p>
          <w:p w14:paraId="63CA1EB8" w14:textId="77777777" w:rsidR="00EE5446" w:rsidRDefault="00EE5446" w:rsidP="00A723C7">
            <w:pPr>
              <w:jc w:val="both"/>
              <w:rPr>
                <w:i/>
                <w:iCs/>
                <w:sz w:val="20"/>
                <w:szCs w:val="20"/>
              </w:rPr>
            </w:pPr>
          </w:p>
          <w:p w14:paraId="53F0ED00" w14:textId="7B0D5ECA" w:rsidR="008B5700" w:rsidRDefault="00B671EF" w:rsidP="00A723C7">
            <w:pPr>
              <w:jc w:val="both"/>
              <w:rPr>
                <w:i/>
                <w:iCs/>
                <w:sz w:val="20"/>
                <w:szCs w:val="20"/>
              </w:rPr>
            </w:pPr>
            <w:r w:rsidRPr="00481DC9">
              <w:rPr>
                <w:i/>
                <w:iCs/>
                <w:sz w:val="20"/>
                <w:szCs w:val="20"/>
              </w:rPr>
              <w:t xml:space="preserve">Notă: </w:t>
            </w:r>
            <w:r w:rsidR="00FE3AB5" w:rsidRPr="00481DC9">
              <w:rPr>
                <w:i/>
                <w:iCs/>
                <w:sz w:val="20"/>
                <w:szCs w:val="20"/>
              </w:rPr>
              <w:t>Solicitantul de finan</w:t>
            </w:r>
            <w:r w:rsidR="000C215A" w:rsidRPr="00481DC9">
              <w:rPr>
                <w:i/>
                <w:iCs/>
                <w:sz w:val="20"/>
                <w:szCs w:val="20"/>
              </w:rPr>
              <w:t>ț</w:t>
            </w:r>
            <w:r w:rsidR="00FE3AB5" w:rsidRPr="00481DC9">
              <w:rPr>
                <w:i/>
                <w:iCs/>
                <w:sz w:val="20"/>
                <w:szCs w:val="20"/>
              </w:rPr>
              <w:t xml:space="preserve">are este reprezentat </w:t>
            </w:r>
            <w:r w:rsidR="00EA5442" w:rsidRPr="00481DC9">
              <w:rPr>
                <w:i/>
                <w:iCs/>
                <w:sz w:val="20"/>
                <w:szCs w:val="20"/>
              </w:rPr>
              <w:t xml:space="preserve">de </w:t>
            </w:r>
            <w:r w:rsidR="000C215A" w:rsidRPr="00481DC9">
              <w:rPr>
                <w:i/>
                <w:iCs/>
                <w:sz w:val="20"/>
                <w:szCs w:val="20"/>
              </w:rPr>
              <w:t>unitățile administrativ-teritoriale în parteneriat cu universități, institute de cercetare, ONG, alte entități publice sau private de cercetare-dezvoltare-inovare, microîntreprinderi/între</w:t>
            </w:r>
            <w:r w:rsidR="00A723C7" w:rsidRPr="00481DC9">
              <w:rPr>
                <w:i/>
                <w:iCs/>
                <w:sz w:val="20"/>
                <w:szCs w:val="20"/>
              </w:rPr>
              <w:t>prinderi mici, mijlocii și mari;</w:t>
            </w:r>
            <w:r w:rsidR="000C215A" w:rsidRPr="00481DC9">
              <w:rPr>
                <w:i/>
                <w:iCs/>
                <w:sz w:val="20"/>
                <w:szCs w:val="20"/>
              </w:rPr>
              <w:t xml:space="preserve"> parteneriate între universități, institute de cercetare, ONG,</w:t>
            </w:r>
            <w:r w:rsidR="00A723C7" w:rsidRPr="00481DC9">
              <w:rPr>
                <w:i/>
                <w:iCs/>
                <w:sz w:val="20"/>
                <w:szCs w:val="20"/>
              </w:rPr>
              <w:t xml:space="preserve"> </w:t>
            </w:r>
            <w:r w:rsidR="000C215A" w:rsidRPr="00481DC9">
              <w:rPr>
                <w:i/>
                <w:iCs/>
                <w:sz w:val="20"/>
                <w:szCs w:val="20"/>
              </w:rPr>
              <w:t>alte entități publice sau private de cercetare-dezvoltare-inovare,</w:t>
            </w:r>
            <w:r w:rsidR="00A723C7" w:rsidRPr="00481DC9">
              <w:rPr>
                <w:i/>
                <w:iCs/>
                <w:sz w:val="20"/>
                <w:szCs w:val="20"/>
              </w:rPr>
              <w:t xml:space="preserve"> </w:t>
            </w:r>
            <w:r w:rsidR="000C215A" w:rsidRPr="00481DC9">
              <w:rPr>
                <w:i/>
                <w:iCs/>
                <w:sz w:val="20"/>
                <w:szCs w:val="20"/>
              </w:rPr>
              <w:t>microîntreprinderile și/sau întreprinderile mici, mijlocii și mari, sau oricare dintre entitățile</w:t>
            </w:r>
            <w:r w:rsidR="00A723C7" w:rsidRPr="00481DC9">
              <w:rPr>
                <w:i/>
                <w:iCs/>
                <w:sz w:val="20"/>
                <w:szCs w:val="20"/>
              </w:rPr>
              <w:t xml:space="preserve"> anterior amintite.</w:t>
            </w:r>
          </w:p>
          <w:p w14:paraId="3DF148D5" w14:textId="07D46AAF" w:rsidR="00EE5446" w:rsidRPr="00EE5446" w:rsidRDefault="00EE5446" w:rsidP="00A723C7">
            <w:pPr>
              <w:jc w:val="both"/>
              <w:rPr>
                <w:b/>
                <w:color w:val="FF0000"/>
                <w:sz w:val="20"/>
                <w:szCs w:val="20"/>
              </w:rPr>
            </w:pPr>
          </w:p>
        </w:tc>
      </w:tr>
      <w:tr w:rsidR="000B4F82" w:rsidRPr="00481DC9" w14:paraId="7F0C55A0" w14:textId="77777777" w:rsidTr="00B671EF">
        <w:trPr>
          <w:trHeight w:val="62"/>
        </w:trPr>
        <w:tc>
          <w:tcPr>
            <w:tcW w:w="564" w:type="dxa"/>
            <w:vMerge w:val="restart"/>
            <w:vAlign w:val="center"/>
          </w:tcPr>
          <w:p w14:paraId="7E427D8C" w14:textId="07FC83D8" w:rsidR="00535CC3" w:rsidRPr="00481DC9" w:rsidRDefault="00535CC3" w:rsidP="00D46D92">
            <w:pPr>
              <w:pStyle w:val="ListParagraph"/>
              <w:numPr>
                <w:ilvl w:val="0"/>
                <w:numId w:val="2"/>
              </w:numPr>
              <w:jc w:val="center"/>
              <w:rPr>
                <w:rFonts w:ascii="Times New Roman" w:hAnsi="Times New Roman"/>
                <w:bCs/>
                <w:lang w:val="ro-RO"/>
              </w:rPr>
            </w:pPr>
          </w:p>
        </w:tc>
        <w:tc>
          <w:tcPr>
            <w:tcW w:w="9717" w:type="dxa"/>
            <w:shd w:val="clear" w:color="auto" w:fill="F2F2F2"/>
          </w:tcPr>
          <w:p w14:paraId="57D770B9" w14:textId="2D17155C" w:rsidR="00535CC3" w:rsidRPr="00481DC9" w:rsidRDefault="00535CC3" w:rsidP="002E57FD">
            <w:pPr>
              <w:jc w:val="both"/>
              <w:rPr>
                <w:b/>
                <w:sz w:val="22"/>
                <w:szCs w:val="22"/>
              </w:rPr>
            </w:pPr>
            <w:r w:rsidRPr="00481DC9">
              <w:rPr>
                <w:b/>
                <w:sz w:val="22"/>
                <w:szCs w:val="22"/>
              </w:rPr>
              <w:t xml:space="preserve">Titlul Proiectului </w:t>
            </w:r>
            <w:r w:rsidR="00DC2C36" w:rsidRPr="00481DC9">
              <w:rPr>
                <w:b/>
                <w:sz w:val="22"/>
                <w:szCs w:val="22"/>
              </w:rPr>
              <w:t>de investiție</w:t>
            </w:r>
          </w:p>
        </w:tc>
      </w:tr>
      <w:tr w:rsidR="000B4F82" w:rsidRPr="00481DC9" w14:paraId="6AA35CDC" w14:textId="77777777" w:rsidTr="00B671EF">
        <w:trPr>
          <w:trHeight w:val="152"/>
        </w:trPr>
        <w:tc>
          <w:tcPr>
            <w:tcW w:w="564" w:type="dxa"/>
            <w:vMerge/>
            <w:vAlign w:val="center"/>
          </w:tcPr>
          <w:p w14:paraId="173DD4F6" w14:textId="77777777" w:rsidR="00535CC3" w:rsidRPr="00481DC9" w:rsidRDefault="00535CC3" w:rsidP="00D46D92">
            <w:pPr>
              <w:pStyle w:val="ListParagraph"/>
              <w:numPr>
                <w:ilvl w:val="0"/>
                <w:numId w:val="2"/>
              </w:numPr>
              <w:jc w:val="center"/>
              <w:rPr>
                <w:rFonts w:ascii="Times New Roman" w:hAnsi="Times New Roman"/>
                <w:bCs/>
                <w:lang w:val="ro-RO"/>
              </w:rPr>
            </w:pPr>
          </w:p>
        </w:tc>
        <w:tc>
          <w:tcPr>
            <w:tcW w:w="9717" w:type="dxa"/>
          </w:tcPr>
          <w:p w14:paraId="3A1FA255" w14:textId="598FCC62" w:rsidR="00535CC3" w:rsidRPr="00481DC9" w:rsidRDefault="00B671EF" w:rsidP="002E57FD">
            <w:pPr>
              <w:jc w:val="both"/>
              <w:rPr>
                <w:bCs/>
                <w:sz w:val="22"/>
                <w:szCs w:val="22"/>
              </w:rPr>
            </w:pPr>
            <w:r w:rsidRPr="00481DC9">
              <w:rPr>
                <w:bCs/>
                <w:sz w:val="22"/>
                <w:szCs w:val="22"/>
              </w:rPr>
              <w:t>........................</w:t>
            </w:r>
          </w:p>
        </w:tc>
      </w:tr>
      <w:tr w:rsidR="000B4F82" w:rsidRPr="00481DC9" w14:paraId="3DFC89E5" w14:textId="77777777" w:rsidTr="00B671EF">
        <w:trPr>
          <w:trHeight w:val="215"/>
        </w:trPr>
        <w:tc>
          <w:tcPr>
            <w:tcW w:w="564" w:type="dxa"/>
            <w:vMerge w:val="restart"/>
            <w:vAlign w:val="center"/>
          </w:tcPr>
          <w:p w14:paraId="25BE1339" w14:textId="7D5A98E8" w:rsidR="002A071F" w:rsidRPr="00481DC9" w:rsidRDefault="002A071F" w:rsidP="00D46D92">
            <w:pPr>
              <w:pStyle w:val="ListParagraph"/>
              <w:numPr>
                <w:ilvl w:val="0"/>
                <w:numId w:val="2"/>
              </w:numPr>
              <w:jc w:val="center"/>
              <w:rPr>
                <w:rFonts w:ascii="Times New Roman" w:hAnsi="Times New Roman"/>
                <w:bCs/>
                <w:lang w:val="ro-RO"/>
              </w:rPr>
            </w:pPr>
          </w:p>
        </w:tc>
        <w:tc>
          <w:tcPr>
            <w:tcW w:w="9717" w:type="dxa"/>
            <w:shd w:val="clear" w:color="auto" w:fill="F2F2F2"/>
          </w:tcPr>
          <w:p w14:paraId="07F430B0" w14:textId="77777777" w:rsidR="002A071F" w:rsidRPr="00481DC9" w:rsidRDefault="002A071F" w:rsidP="002A071F">
            <w:pPr>
              <w:jc w:val="both"/>
              <w:rPr>
                <w:b/>
                <w:sz w:val="22"/>
                <w:szCs w:val="22"/>
              </w:rPr>
            </w:pPr>
            <w:r w:rsidRPr="00481DC9">
              <w:rPr>
                <w:b/>
                <w:sz w:val="22"/>
                <w:szCs w:val="22"/>
              </w:rPr>
              <w:t>Persoana de contact:</w:t>
            </w:r>
          </w:p>
        </w:tc>
      </w:tr>
      <w:tr w:rsidR="000B4F82" w:rsidRPr="00481DC9" w14:paraId="3C2D1662" w14:textId="77777777" w:rsidTr="00B671EF">
        <w:trPr>
          <w:trHeight w:val="215"/>
        </w:trPr>
        <w:tc>
          <w:tcPr>
            <w:tcW w:w="564" w:type="dxa"/>
            <w:vMerge/>
            <w:vAlign w:val="center"/>
          </w:tcPr>
          <w:p w14:paraId="1C42EFFF" w14:textId="77777777" w:rsidR="002A071F" w:rsidRPr="00481DC9" w:rsidRDefault="002A071F" w:rsidP="00D46D92">
            <w:pPr>
              <w:pStyle w:val="ListParagraph"/>
              <w:numPr>
                <w:ilvl w:val="0"/>
                <w:numId w:val="2"/>
              </w:numPr>
              <w:jc w:val="center"/>
              <w:rPr>
                <w:rFonts w:ascii="Times New Roman" w:hAnsi="Times New Roman"/>
                <w:bCs/>
                <w:lang w:val="ro-RO"/>
              </w:rPr>
            </w:pPr>
          </w:p>
        </w:tc>
        <w:tc>
          <w:tcPr>
            <w:tcW w:w="9717" w:type="dxa"/>
            <w:shd w:val="clear" w:color="auto" w:fill="auto"/>
          </w:tcPr>
          <w:p w14:paraId="4EFDC4AE" w14:textId="77777777" w:rsidR="002A071F" w:rsidRPr="00481DC9" w:rsidRDefault="002A071F" w:rsidP="002A071F">
            <w:pPr>
              <w:jc w:val="both"/>
              <w:rPr>
                <w:bCs/>
                <w:sz w:val="22"/>
                <w:szCs w:val="22"/>
              </w:rPr>
            </w:pPr>
            <w:r w:rsidRPr="00481DC9">
              <w:rPr>
                <w:bCs/>
                <w:sz w:val="22"/>
                <w:szCs w:val="22"/>
              </w:rPr>
              <w:t xml:space="preserve">Nume: </w:t>
            </w:r>
            <w:r w:rsidR="00B32F56" w:rsidRPr="00481DC9">
              <w:rPr>
                <w:bCs/>
                <w:sz w:val="22"/>
                <w:szCs w:val="22"/>
              </w:rPr>
              <w:t>.....................</w:t>
            </w:r>
          </w:p>
          <w:p w14:paraId="786F2624" w14:textId="77777777" w:rsidR="002A071F" w:rsidRPr="00481DC9" w:rsidRDefault="002A071F" w:rsidP="002A071F">
            <w:pPr>
              <w:jc w:val="both"/>
              <w:rPr>
                <w:bCs/>
                <w:sz w:val="22"/>
                <w:szCs w:val="22"/>
              </w:rPr>
            </w:pPr>
            <w:r w:rsidRPr="00481DC9">
              <w:rPr>
                <w:bCs/>
                <w:sz w:val="22"/>
                <w:szCs w:val="22"/>
              </w:rPr>
              <w:t>Telefon:</w:t>
            </w:r>
            <w:r w:rsidR="00B32F56" w:rsidRPr="00481DC9">
              <w:rPr>
                <w:bCs/>
                <w:sz w:val="22"/>
                <w:szCs w:val="22"/>
              </w:rPr>
              <w:t>.....................</w:t>
            </w:r>
          </w:p>
          <w:p w14:paraId="2557A073" w14:textId="3A9D5A3C" w:rsidR="00161A9A" w:rsidRPr="00481DC9" w:rsidRDefault="002A071F" w:rsidP="002A071F">
            <w:pPr>
              <w:jc w:val="both"/>
              <w:rPr>
                <w:bCs/>
                <w:sz w:val="22"/>
                <w:szCs w:val="22"/>
              </w:rPr>
            </w:pPr>
            <w:r w:rsidRPr="00481DC9">
              <w:rPr>
                <w:bCs/>
                <w:sz w:val="22"/>
                <w:szCs w:val="22"/>
              </w:rPr>
              <w:t>E-mail</w:t>
            </w:r>
            <w:r w:rsidR="00161A9A">
              <w:rPr>
                <w:bCs/>
                <w:sz w:val="22"/>
                <w:szCs w:val="22"/>
              </w:rPr>
              <w:t xml:space="preserve"> </w:t>
            </w:r>
            <w:r w:rsidRPr="00481DC9">
              <w:rPr>
                <w:bCs/>
                <w:sz w:val="22"/>
                <w:szCs w:val="22"/>
              </w:rPr>
              <w:t>:</w:t>
            </w:r>
            <w:r w:rsidR="00B32F56" w:rsidRPr="00481DC9">
              <w:rPr>
                <w:bCs/>
                <w:sz w:val="22"/>
                <w:szCs w:val="22"/>
              </w:rPr>
              <w:t>.....................</w:t>
            </w:r>
            <w:r w:rsidR="00161A9A">
              <w:rPr>
                <w:bCs/>
                <w:sz w:val="22"/>
                <w:szCs w:val="22"/>
              </w:rPr>
              <w:t xml:space="preserve"> </w:t>
            </w:r>
            <w:r w:rsidR="00161A9A" w:rsidRPr="00161A9A">
              <w:rPr>
                <w:bCs/>
                <w:color w:val="31849B" w:themeColor="accent5" w:themeShade="BF"/>
                <w:sz w:val="22"/>
                <w:szCs w:val="22"/>
              </w:rPr>
              <w:t>/ E-mail 2 :</w:t>
            </w:r>
          </w:p>
          <w:p w14:paraId="24E339CC" w14:textId="77777777" w:rsidR="00030749" w:rsidRPr="00481DC9" w:rsidRDefault="00030749" w:rsidP="002A071F">
            <w:pPr>
              <w:jc w:val="both"/>
              <w:rPr>
                <w:bCs/>
                <w:i/>
                <w:iCs/>
                <w:sz w:val="22"/>
                <w:szCs w:val="22"/>
              </w:rPr>
            </w:pPr>
          </w:p>
        </w:tc>
      </w:tr>
      <w:tr w:rsidR="00492D9E" w:rsidRPr="00481DC9" w14:paraId="245A1588" w14:textId="77777777" w:rsidTr="00492D9E">
        <w:trPr>
          <w:trHeight w:val="215"/>
        </w:trPr>
        <w:tc>
          <w:tcPr>
            <w:tcW w:w="564" w:type="dxa"/>
            <w:vMerge w:val="restart"/>
            <w:vAlign w:val="center"/>
          </w:tcPr>
          <w:p w14:paraId="65FE2ED3" w14:textId="77777777" w:rsidR="00492D9E" w:rsidRPr="00481DC9" w:rsidRDefault="00492D9E" w:rsidP="00D46D92">
            <w:pPr>
              <w:pStyle w:val="ListParagraph"/>
              <w:numPr>
                <w:ilvl w:val="0"/>
                <w:numId w:val="2"/>
              </w:numPr>
              <w:jc w:val="center"/>
              <w:rPr>
                <w:rFonts w:ascii="Times New Roman" w:hAnsi="Times New Roman"/>
                <w:bCs/>
                <w:lang w:val="ro-RO"/>
              </w:rPr>
            </w:pPr>
          </w:p>
        </w:tc>
        <w:tc>
          <w:tcPr>
            <w:tcW w:w="9717" w:type="dxa"/>
            <w:shd w:val="clear" w:color="auto" w:fill="F2F2F2" w:themeFill="background1" w:themeFillShade="F2"/>
          </w:tcPr>
          <w:p w14:paraId="63573A07" w14:textId="72B9362F" w:rsidR="00492D9E" w:rsidRPr="00492D9E" w:rsidRDefault="00492D9E" w:rsidP="002A071F">
            <w:pPr>
              <w:jc w:val="both"/>
              <w:rPr>
                <w:b/>
                <w:sz w:val="22"/>
                <w:szCs w:val="22"/>
              </w:rPr>
            </w:pPr>
            <w:r w:rsidRPr="00492D9E">
              <w:rPr>
                <w:b/>
                <w:sz w:val="22"/>
                <w:szCs w:val="22"/>
              </w:rPr>
              <w:t xml:space="preserve">Ideea de proiect este rezultatul procesului de descoperire antreprenorială </w:t>
            </w:r>
            <w:r>
              <w:rPr>
                <w:b/>
                <w:sz w:val="22"/>
                <w:szCs w:val="22"/>
              </w:rPr>
              <w:t xml:space="preserve"> </w:t>
            </w:r>
            <w:r w:rsidRPr="00492D9E">
              <w:rPr>
                <w:b/>
                <w:sz w:val="22"/>
                <w:szCs w:val="22"/>
              </w:rPr>
              <w:t xml:space="preserve">  </w:t>
            </w:r>
          </w:p>
        </w:tc>
      </w:tr>
      <w:tr w:rsidR="00492D9E" w:rsidRPr="00481DC9" w14:paraId="4F0E8A56" w14:textId="77777777" w:rsidTr="00B671EF">
        <w:trPr>
          <w:trHeight w:val="215"/>
        </w:trPr>
        <w:tc>
          <w:tcPr>
            <w:tcW w:w="564" w:type="dxa"/>
            <w:vMerge/>
            <w:vAlign w:val="center"/>
          </w:tcPr>
          <w:p w14:paraId="29B78464" w14:textId="77777777" w:rsidR="00492D9E" w:rsidRPr="00481DC9" w:rsidRDefault="00492D9E" w:rsidP="00D46D92">
            <w:pPr>
              <w:pStyle w:val="ListParagraph"/>
              <w:numPr>
                <w:ilvl w:val="0"/>
                <w:numId w:val="2"/>
              </w:numPr>
              <w:jc w:val="center"/>
              <w:rPr>
                <w:rFonts w:ascii="Times New Roman" w:hAnsi="Times New Roman"/>
                <w:bCs/>
                <w:lang w:val="ro-RO"/>
              </w:rPr>
            </w:pPr>
          </w:p>
        </w:tc>
        <w:tc>
          <w:tcPr>
            <w:tcW w:w="9717" w:type="dxa"/>
            <w:shd w:val="clear" w:color="auto" w:fill="auto"/>
          </w:tcPr>
          <w:p w14:paraId="1617F6EC" w14:textId="77777777" w:rsidR="00492D9E" w:rsidRDefault="00492D9E" w:rsidP="002A071F">
            <w:pPr>
              <w:jc w:val="both"/>
              <w:rPr>
                <w:bCs/>
                <w:sz w:val="22"/>
                <w:szCs w:val="22"/>
              </w:rPr>
            </w:pPr>
            <w:r w:rsidRPr="00492D9E">
              <w:rPr>
                <w:bCs/>
                <w:sz w:val="22"/>
                <w:szCs w:val="22"/>
              </w:rPr>
              <w:t>Ideea de proiect este rezultatul procesului de descoperire antreprenorială desfășurat la nivelul regiunii Sud Muntenia</w:t>
            </w:r>
            <w:r>
              <w:rPr>
                <w:bCs/>
                <w:sz w:val="22"/>
                <w:szCs w:val="22"/>
              </w:rPr>
              <w:t xml:space="preserve"> în sesiunea organizată în perioada:</w:t>
            </w:r>
          </w:p>
          <w:p w14:paraId="3405FF31" w14:textId="77777777" w:rsidR="00492D9E" w:rsidRDefault="00492D9E" w:rsidP="002A071F">
            <w:pPr>
              <w:jc w:val="both"/>
              <w:rPr>
                <w:bCs/>
                <w:sz w:val="22"/>
                <w:szCs w:val="22"/>
              </w:rPr>
            </w:pPr>
          </w:p>
          <w:tbl>
            <w:tblPr>
              <w:tblStyle w:val="TableGrid"/>
              <w:tblW w:w="0" w:type="auto"/>
              <w:tblLook w:val="04A0" w:firstRow="1" w:lastRow="0" w:firstColumn="1" w:lastColumn="0" w:noHBand="0" w:noVBand="1"/>
            </w:tblPr>
            <w:tblGrid>
              <w:gridCol w:w="5590"/>
              <w:gridCol w:w="1701"/>
              <w:gridCol w:w="1559"/>
            </w:tblGrid>
            <w:tr w:rsidR="00492D9E" w:rsidRPr="00013386" w14:paraId="17791A43" w14:textId="77777777" w:rsidTr="0082754C">
              <w:tc>
                <w:tcPr>
                  <w:tcW w:w="5590" w:type="dxa"/>
                </w:tcPr>
                <w:p w14:paraId="250A093B" w14:textId="526521ED" w:rsidR="00492D9E" w:rsidRPr="00013386" w:rsidRDefault="0075743B" w:rsidP="002A071F">
                  <w:pPr>
                    <w:jc w:val="both"/>
                    <w:rPr>
                      <w:b/>
                      <w:sz w:val="20"/>
                      <w:szCs w:val="20"/>
                    </w:rPr>
                  </w:pPr>
                  <w:r w:rsidRPr="00013386">
                    <w:rPr>
                      <w:b/>
                      <w:sz w:val="20"/>
                      <w:szCs w:val="20"/>
                    </w:rPr>
                    <w:t>Domenii SSI</w:t>
                  </w:r>
                </w:p>
              </w:tc>
              <w:tc>
                <w:tcPr>
                  <w:tcW w:w="1701" w:type="dxa"/>
                </w:tcPr>
                <w:p w14:paraId="0D10D934" w14:textId="7474A944" w:rsidR="00492D9E" w:rsidRPr="00013386" w:rsidRDefault="0075743B" w:rsidP="002A071F">
                  <w:pPr>
                    <w:jc w:val="both"/>
                    <w:rPr>
                      <w:b/>
                      <w:sz w:val="20"/>
                      <w:szCs w:val="20"/>
                    </w:rPr>
                  </w:pPr>
                  <w:r w:rsidRPr="00013386">
                    <w:rPr>
                      <w:b/>
                      <w:sz w:val="20"/>
                      <w:szCs w:val="20"/>
                    </w:rPr>
                    <w:t>2019</w:t>
                  </w:r>
                </w:p>
              </w:tc>
              <w:tc>
                <w:tcPr>
                  <w:tcW w:w="1559" w:type="dxa"/>
                </w:tcPr>
                <w:p w14:paraId="5A695F47" w14:textId="37947E7B" w:rsidR="00492D9E" w:rsidRPr="00013386" w:rsidRDefault="0075743B" w:rsidP="002A071F">
                  <w:pPr>
                    <w:jc w:val="both"/>
                    <w:rPr>
                      <w:b/>
                      <w:sz w:val="20"/>
                      <w:szCs w:val="20"/>
                    </w:rPr>
                  </w:pPr>
                  <w:r w:rsidRPr="00013386">
                    <w:rPr>
                      <w:b/>
                      <w:sz w:val="20"/>
                      <w:szCs w:val="20"/>
                    </w:rPr>
                    <w:t>2020</w:t>
                  </w:r>
                </w:p>
              </w:tc>
            </w:tr>
            <w:tr w:rsidR="00492D9E" w:rsidRPr="00013386" w14:paraId="697EB926" w14:textId="77777777" w:rsidTr="0082754C">
              <w:tc>
                <w:tcPr>
                  <w:tcW w:w="5590" w:type="dxa"/>
                </w:tcPr>
                <w:p w14:paraId="1BF12C4C" w14:textId="0760E341" w:rsidR="00492D9E" w:rsidRPr="00E45E1D" w:rsidRDefault="00013386" w:rsidP="00013386">
                  <w:pPr>
                    <w:rPr>
                      <w:bCs/>
                      <w:sz w:val="20"/>
                      <w:szCs w:val="20"/>
                    </w:rPr>
                  </w:pPr>
                  <w:r w:rsidRPr="00E45E1D">
                    <w:rPr>
                      <w:bCs/>
                      <w:sz w:val="20"/>
                      <w:szCs w:val="20"/>
                    </w:rPr>
                    <w:t>Construcția de mașini, componente și echipamente de producție</w:t>
                  </w:r>
                </w:p>
              </w:tc>
              <w:tc>
                <w:tcPr>
                  <w:tcW w:w="1701" w:type="dxa"/>
                </w:tcPr>
                <w:p w14:paraId="0E3D1CAE" w14:textId="77777777" w:rsidR="00492D9E" w:rsidRPr="00013386" w:rsidRDefault="00492D9E" w:rsidP="002A071F">
                  <w:pPr>
                    <w:jc w:val="both"/>
                    <w:rPr>
                      <w:b/>
                      <w:sz w:val="20"/>
                      <w:szCs w:val="20"/>
                    </w:rPr>
                  </w:pPr>
                </w:p>
              </w:tc>
              <w:tc>
                <w:tcPr>
                  <w:tcW w:w="1559" w:type="dxa"/>
                </w:tcPr>
                <w:p w14:paraId="5981F41C" w14:textId="77777777" w:rsidR="00492D9E" w:rsidRPr="00013386" w:rsidRDefault="00492D9E" w:rsidP="002A071F">
                  <w:pPr>
                    <w:jc w:val="both"/>
                    <w:rPr>
                      <w:b/>
                      <w:sz w:val="20"/>
                      <w:szCs w:val="20"/>
                    </w:rPr>
                  </w:pPr>
                </w:p>
              </w:tc>
            </w:tr>
            <w:tr w:rsidR="00492D9E" w:rsidRPr="00013386" w14:paraId="2C19D92B" w14:textId="77777777" w:rsidTr="0082754C">
              <w:tc>
                <w:tcPr>
                  <w:tcW w:w="5590" w:type="dxa"/>
                </w:tcPr>
                <w:p w14:paraId="3D91E4FC" w14:textId="6E00990C" w:rsidR="00492D9E" w:rsidRPr="00E45E1D" w:rsidRDefault="00013386" w:rsidP="002A071F">
                  <w:pPr>
                    <w:jc w:val="both"/>
                    <w:rPr>
                      <w:bCs/>
                      <w:sz w:val="20"/>
                      <w:szCs w:val="20"/>
                    </w:rPr>
                  </w:pPr>
                  <w:r w:rsidRPr="00E45E1D">
                    <w:rPr>
                      <w:bCs/>
                      <w:sz w:val="20"/>
                      <w:szCs w:val="20"/>
                    </w:rPr>
                    <w:t>Agricultura și  industria alimentară</w:t>
                  </w:r>
                </w:p>
              </w:tc>
              <w:tc>
                <w:tcPr>
                  <w:tcW w:w="1701" w:type="dxa"/>
                </w:tcPr>
                <w:p w14:paraId="210A6CE4" w14:textId="77777777" w:rsidR="00492D9E" w:rsidRPr="00013386" w:rsidRDefault="00492D9E" w:rsidP="002A071F">
                  <w:pPr>
                    <w:jc w:val="both"/>
                    <w:rPr>
                      <w:b/>
                      <w:sz w:val="20"/>
                      <w:szCs w:val="20"/>
                    </w:rPr>
                  </w:pPr>
                </w:p>
              </w:tc>
              <w:tc>
                <w:tcPr>
                  <w:tcW w:w="1559" w:type="dxa"/>
                </w:tcPr>
                <w:p w14:paraId="28003C66" w14:textId="77777777" w:rsidR="00492D9E" w:rsidRPr="00013386" w:rsidRDefault="00492D9E" w:rsidP="002A071F">
                  <w:pPr>
                    <w:jc w:val="both"/>
                    <w:rPr>
                      <w:b/>
                      <w:sz w:val="20"/>
                      <w:szCs w:val="20"/>
                    </w:rPr>
                  </w:pPr>
                </w:p>
              </w:tc>
            </w:tr>
            <w:tr w:rsidR="0075743B" w:rsidRPr="00013386" w14:paraId="49EEEB49" w14:textId="77777777" w:rsidTr="0082754C">
              <w:tc>
                <w:tcPr>
                  <w:tcW w:w="5590" w:type="dxa"/>
                </w:tcPr>
                <w:p w14:paraId="77B26BDE" w14:textId="7F6AAB97" w:rsidR="0075743B" w:rsidRPr="00E45E1D" w:rsidRDefault="00013386" w:rsidP="002A071F">
                  <w:pPr>
                    <w:jc w:val="both"/>
                    <w:rPr>
                      <w:bCs/>
                      <w:sz w:val="20"/>
                      <w:szCs w:val="20"/>
                    </w:rPr>
                  </w:pPr>
                  <w:r w:rsidRPr="00E45E1D">
                    <w:rPr>
                      <w:bCs/>
                      <w:sz w:val="20"/>
                      <w:szCs w:val="20"/>
                    </w:rPr>
                    <w:t>Turismul și identitatea culturală</w:t>
                  </w:r>
                </w:p>
              </w:tc>
              <w:tc>
                <w:tcPr>
                  <w:tcW w:w="1701" w:type="dxa"/>
                </w:tcPr>
                <w:p w14:paraId="12E12A73" w14:textId="77777777" w:rsidR="0075743B" w:rsidRPr="00013386" w:rsidRDefault="0075743B" w:rsidP="002A071F">
                  <w:pPr>
                    <w:jc w:val="both"/>
                    <w:rPr>
                      <w:b/>
                      <w:sz w:val="20"/>
                      <w:szCs w:val="20"/>
                    </w:rPr>
                  </w:pPr>
                </w:p>
              </w:tc>
              <w:tc>
                <w:tcPr>
                  <w:tcW w:w="1559" w:type="dxa"/>
                </w:tcPr>
                <w:p w14:paraId="6326288F" w14:textId="77777777" w:rsidR="0075743B" w:rsidRPr="00013386" w:rsidRDefault="0075743B" w:rsidP="002A071F">
                  <w:pPr>
                    <w:jc w:val="both"/>
                    <w:rPr>
                      <w:b/>
                      <w:sz w:val="20"/>
                      <w:szCs w:val="20"/>
                    </w:rPr>
                  </w:pPr>
                </w:p>
              </w:tc>
            </w:tr>
            <w:tr w:rsidR="00013386" w:rsidRPr="00013386" w14:paraId="4A41CD23" w14:textId="77777777" w:rsidTr="0082754C">
              <w:tc>
                <w:tcPr>
                  <w:tcW w:w="5590" w:type="dxa"/>
                </w:tcPr>
                <w:p w14:paraId="2DF76DCE" w14:textId="0545C5D2" w:rsidR="00013386" w:rsidRPr="00E45E1D" w:rsidRDefault="00013386" w:rsidP="002A071F">
                  <w:pPr>
                    <w:jc w:val="both"/>
                    <w:rPr>
                      <w:bCs/>
                      <w:sz w:val="20"/>
                      <w:szCs w:val="20"/>
                    </w:rPr>
                  </w:pPr>
                  <w:r w:rsidRPr="00E45E1D">
                    <w:rPr>
                      <w:bCs/>
                      <w:sz w:val="20"/>
                      <w:szCs w:val="20"/>
                    </w:rPr>
                    <w:t>Bioeconomia: dezvoltarea economiei circulare</w:t>
                  </w:r>
                </w:p>
              </w:tc>
              <w:tc>
                <w:tcPr>
                  <w:tcW w:w="1701" w:type="dxa"/>
                </w:tcPr>
                <w:p w14:paraId="083C47CA" w14:textId="77777777" w:rsidR="00013386" w:rsidRPr="00013386" w:rsidRDefault="00013386" w:rsidP="002A071F">
                  <w:pPr>
                    <w:jc w:val="both"/>
                    <w:rPr>
                      <w:b/>
                      <w:sz w:val="20"/>
                      <w:szCs w:val="20"/>
                    </w:rPr>
                  </w:pPr>
                </w:p>
              </w:tc>
              <w:tc>
                <w:tcPr>
                  <w:tcW w:w="1559" w:type="dxa"/>
                </w:tcPr>
                <w:p w14:paraId="0B9ABC98" w14:textId="77777777" w:rsidR="00013386" w:rsidRPr="00013386" w:rsidRDefault="00013386" w:rsidP="002A071F">
                  <w:pPr>
                    <w:jc w:val="both"/>
                    <w:rPr>
                      <w:b/>
                      <w:sz w:val="20"/>
                      <w:szCs w:val="20"/>
                    </w:rPr>
                  </w:pPr>
                </w:p>
              </w:tc>
            </w:tr>
            <w:tr w:rsidR="00013386" w:rsidRPr="00013386" w14:paraId="34E5DBB5" w14:textId="77777777" w:rsidTr="0082754C">
              <w:tc>
                <w:tcPr>
                  <w:tcW w:w="5590" w:type="dxa"/>
                </w:tcPr>
                <w:p w14:paraId="10287AD2" w14:textId="2B3FD94F" w:rsidR="00013386" w:rsidRPr="00E45E1D" w:rsidRDefault="00013386" w:rsidP="002A071F">
                  <w:pPr>
                    <w:jc w:val="both"/>
                    <w:rPr>
                      <w:bCs/>
                      <w:sz w:val="20"/>
                      <w:szCs w:val="20"/>
                    </w:rPr>
                  </w:pPr>
                  <w:r w:rsidRPr="00E45E1D">
                    <w:rPr>
                      <w:bCs/>
                      <w:sz w:val="20"/>
                      <w:szCs w:val="20"/>
                    </w:rPr>
                    <w:t>Localități inteligente ce oferă servicii inovative cetățenilor</w:t>
                  </w:r>
                </w:p>
              </w:tc>
              <w:tc>
                <w:tcPr>
                  <w:tcW w:w="1701" w:type="dxa"/>
                </w:tcPr>
                <w:p w14:paraId="7BFC8FAB" w14:textId="77777777" w:rsidR="00013386" w:rsidRPr="00013386" w:rsidRDefault="00013386" w:rsidP="002A071F">
                  <w:pPr>
                    <w:jc w:val="both"/>
                    <w:rPr>
                      <w:b/>
                      <w:sz w:val="20"/>
                      <w:szCs w:val="20"/>
                    </w:rPr>
                  </w:pPr>
                </w:p>
              </w:tc>
              <w:tc>
                <w:tcPr>
                  <w:tcW w:w="1559" w:type="dxa"/>
                </w:tcPr>
                <w:p w14:paraId="23209AF8" w14:textId="77777777" w:rsidR="00013386" w:rsidRPr="00013386" w:rsidRDefault="00013386" w:rsidP="002A071F">
                  <w:pPr>
                    <w:jc w:val="both"/>
                    <w:rPr>
                      <w:b/>
                      <w:sz w:val="20"/>
                      <w:szCs w:val="20"/>
                    </w:rPr>
                  </w:pPr>
                </w:p>
              </w:tc>
            </w:tr>
            <w:tr w:rsidR="00013386" w:rsidRPr="00013386" w14:paraId="13971AE2" w14:textId="77777777" w:rsidTr="0082754C">
              <w:tc>
                <w:tcPr>
                  <w:tcW w:w="5590" w:type="dxa"/>
                </w:tcPr>
                <w:p w14:paraId="614BD708" w14:textId="22677602" w:rsidR="00013386" w:rsidRPr="00E45E1D" w:rsidRDefault="00013386" w:rsidP="002A071F">
                  <w:pPr>
                    <w:jc w:val="both"/>
                    <w:rPr>
                      <w:bCs/>
                      <w:sz w:val="20"/>
                      <w:szCs w:val="20"/>
                    </w:rPr>
                  </w:pPr>
                  <w:r w:rsidRPr="00E45E1D">
                    <w:rPr>
                      <w:rFonts w:cstheme="minorHAnsi"/>
                      <w:bCs/>
                      <w:sz w:val="20"/>
                      <w:szCs w:val="20"/>
                    </w:rPr>
                    <w:t>Industria și Cercetarea de înaltă tehnologie</w:t>
                  </w:r>
                </w:p>
              </w:tc>
              <w:tc>
                <w:tcPr>
                  <w:tcW w:w="1701" w:type="dxa"/>
                </w:tcPr>
                <w:p w14:paraId="35853C47" w14:textId="77777777" w:rsidR="00013386" w:rsidRPr="00013386" w:rsidRDefault="00013386" w:rsidP="002A071F">
                  <w:pPr>
                    <w:jc w:val="both"/>
                    <w:rPr>
                      <w:b/>
                      <w:sz w:val="20"/>
                      <w:szCs w:val="20"/>
                    </w:rPr>
                  </w:pPr>
                </w:p>
              </w:tc>
              <w:tc>
                <w:tcPr>
                  <w:tcW w:w="1559" w:type="dxa"/>
                </w:tcPr>
                <w:p w14:paraId="5366389F" w14:textId="77777777" w:rsidR="00013386" w:rsidRPr="00013386" w:rsidRDefault="00013386" w:rsidP="002A071F">
                  <w:pPr>
                    <w:jc w:val="both"/>
                    <w:rPr>
                      <w:b/>
                      <w:sz w:val="20"/>
                      <w:szCs w:val="20"/>
                    </w:rPr>
                  </w:pPr>
                </w:p>
              </w:tc>
            </w:tr>
            <w:tr w:rsidR="0082754C" w:rsidRPr="00013386" w14:paraId="3DC5CA4E" w14:textId="77777777" w:rsidTr="0082754C">
              <w:tc>
                <w:tcPr>
                  <w:tcW w:w="5590" w:type="dxa"/>
                </w:tcPr>
                <w:p w14:paraId="21CE838D" w14:textId="0B033618" w:rsidR="0082754C" w:rsidRPr="00E45E1D" w:rsidRDefault="0082754C" w:rsidP="002A071F">
                  <w:pPr>
                    <w:jc w:val="both"/>
                    <w:rPr>
                      <w:rFonts w:cstheme="minorHAnsi"/>
                      <w:bCs/>
                      <w:sz w:val="20"/>
                      <w:szCs w:val="20"/>
                    </w:rPr>
                  </w:pPr>
                  <w:r w:rsidRPr="00E45E1D">
                    <w:rPr>
                      <w:rFonts w:cstheme="minorHAnsi"/>
                      <w:bCs/>
                      <w:sz w:val="20"/>
                      <w:szCs w:val="20"/>
                    </w:rPr>
                    <w:t>ITC</w:t>
                  </w:r>
                </w:p>
              </w:tc>
              <w:tc>
                <w:tcPr>
                  <w:tcW w:w="1701" w:type="dxa"/>
                </w:tcPr>
                <w:p w14:paraId="0A9987E0" w14:textId="77777777" w:rsidR="0082754C" w:rsidRPr="00013386" w:rsidRDefault="0082754C" w:rsidP="002A071F">
                  <w:pPr>
                    <w:jc w:val="both"/>
                    <w:rPr>
                      <w:b/>
                      <w:sz w:val="20"/>
                      <w:szCs w:val="20"/>
                    </w:rPr>
                  </w:pPr>
                </w:p>
              </w:tc>
              <w:tc>
                <w:tcPr>
                  <w:tcW w:w="1559" w:type="dxa"/>
                </w:tcPr>
                <w:p w14:paraId="3EFE5313" w14:textId="77777777" w:rsidR="0082754C" w:rsidRPr="00013386" w:rsidRDefault="0082754C" w:rsidP="002A071F">
                  <w:pPr>
                    <w:jc w:val="both"/>
                    <w:rPr>
                      <w:b/>
                      <w:sz w:val="20"/>
                      <w:szCs w:val="20"/>
                    </w:rPr>
                  </w:pPr>
                </w:p>
              </w:tc>
            </w:tr>
            <w:tr w:rsidR="0082754C" w:rsidRPr="00013386" w14:paraId="5FBF85D5" w14:textId="77777777" w:rsidTr="0082754C">
              <w:tc>
                <w:tcPr>
                  <w:tcW w:w="5590" w:type="dxa"/>
                </w:tcPr>
                <w:p w14:paraId="3AC936CD" w14:textId="2E100BF7" w:rsidR="0082754C" w:rsidRPr="00E45E1D" w:rsidRDefault="0082754C" w:rsidP="002A071F">
                  <w:pPr>
                    <w:jc w:val="both"/>
                    <w:rPr>
                      <w:rFonts w:cstheme="minorHAnsi"/>
                      <w:bCs/>
                      <w:sz w:val="20"/>
                      <w:szCs w:val="20"/>
                    </w:rPr>
                  </w:pPr>
                  <w:r w:rsidRPr="00E45E1D">
                    <w:rPr>
                      <w:rFonts w:cstheme="minorHAnsi"/>
                      <w:bCs/>
                      <w:sz w:val="20"/>
                      <w:szCs w:val="20"/>
                    </w:rPr>
                    <w:t>Sănătate</w:t>
                  </w:r>
                </w:p>
              </w:tc>
              <w:tc>
                <w:tcPr>
                  <w:tcW w:w="1701" w:type="dxa"/>
                </w:tcPr>
                <w:p w14:paraId="54483B2D" w14:textId="77777777" w:rsidR="0082754C" w:rsidRPr="00013386" w:rsidRDefault="0082754C" w:rsidP="002A071F">
                  <w:pPr>
                    <w:jc w:val="both"/>
                    <w:rPr>
                      <w:b/>
                      <w:sz w:val="20"/>
                      <w:szCs w:val="20"/>
                    </w:rPr>
                  </w:pPr>
                </w:p>
              </w:tc>
              <w:tc>
                <w:tcPr>
                  <w:tcW w:w="1559" w:type="dxa"/>
                </w:tcPr>
                <w:p w14:paraId="72130BFB" w14:textId="77777777" w:rsidR="0082754C" w:rsidRPr="00013386" w:rsidRDefault="0082754C" w:rsidP="002A071F">
                  <w:pPr>
                    <w:jc w:val="both"/>
                    <w:rPr>
                      <w:b/>
                      <w:sz w:val="20"/>
                      <w:szCs w:val="20"/>
                    </w:rPr>
                  </w:pPr>
                </w:p>
              </w:tc>
            </w:tr>
          </w:tbl>
          <w:p w14:paraId="005EC740" w14:textId="651BCDAB" w:rsidR="00492D9E" w:rsidRPr="00481DC9" w:rsidRDefault="00492D9E" w:rsidP="002A071F">
            <w:pPr>
              <w:jc w:val="both"/>
              <w:rPr>
                <w:bCs/>
                <w:sz w:val="22"/>
                <w:szCs w:val="22"/>
              </w:rPr>
            </w:pPr>
          </w:p>
        </w:tc>
      </w:tr>
      <w:tr w:rsidR="000B4F82" w:rsidRPr="00481DC9" w14:paraId="000D8BC3" w14:textId="77777777" w:rsidTr="00B671EF">
        <w:trPr>
          <w:trHeight w:val="215"/>
        </w:trPr>
        <w:tc>
          <w:tcPr>
            <w:tcW w:w="564" w:type="dxa"/>
            <w:vMerge w:val="restart"/>
            <w:vAlign w:val="center"/>
          </w:tcPr>
          <w:p w14:paraId="28C08E30" w14:textId="17A8F944" w:rsidR="00535CC3" w:rsidRPr="00481DC9" w:rsidRDefault="00535CC3" w:rsidP="00D46D92">
            <w:pPr>
              <w:pStyle w:val="ListParagraph"/>
              <w:numPr>
                <w:ilvl w:val="0"/>
                <w:numId w:val="2"/>
              </w:numPr>
              <w:jc w:val="center"/>
              <w:rPr>
                <w:rFonts w:ascii="Times New Roman" w:hAnsi="Times New Roman"/>
                <w:bCs/>
                <w:lang w:val="ro-RO"/>
              </w:rPr>
            </w:pPr>
          </w:p>
        </w:tc>
        <w:tc>
          <w:tcPr>
            <w:tcW w:w="9717" w:type="dxa"/>
            <w:shd w:val="clear" w:color="auto" w:fill="F2F2F2"/>
          </w:tcPr>
          <w:p w14:paraId="7E1B8014" w14:textId="7350255E" w:rsidR="00535CC3" w:rsidRPr="00481DC9" w:rsidRDefault="00192892" w:rsidP="002E57FD">
            <w:pPr>
              <w:jc w:val="both"/>
              <w:rPr>
                <w:b/>
                <w:sz w:val="22"/>
                <w:szCs w:val="22"/>
              </w:rPr>
            </w:pPr>
            <w:r w:rsidRPr="00481DC9">
              <w:rPr>
                <w:b/>
                <w:sz w:val="22"/>
                <w:szCs w:val="22"/>
              </w:rPr>
              <w:t>Obiectivele proiectului</w:t>
            </w:r>
            <w:r w:rsidR="00DC2C36" w:rsidRPr="00481DC9">
              <w:rPr>
                <w:b/>
                <w:sz w:val="22"/>
                <w:szCs w:val="22"/>
              </w:rPr>
              <w:t xml:space="preserve"> de investiție</w:t>
            </w:r>
          </w:p>
        </w:tc>
      </w:tr>
      <w:tr w:rsidR="000B4F82" w:rsidRPr="00481DC9" w14:paraId="4265FCB3" w14:textId="77777777" w:rsidTr="00B671EF">
        <w:trPr>
          <w:trHeight w:val="107"/>
        </w:trPr>
        <w:tc>
          <w:tcPr>
            <w:tcW w:w="564" w:type="dxa"/>
            <w:vMerge/>
            <w:vAlign w:val="center"/>
          </w:tcPr>
          <w:p w14:paraId="22B75B22" w14:textId="77777777" w:rsidR="00192892" w:rsidRPr="00481DC9" w:rsidRDefault="00192892" w:rsidP="00D46D92">
            <w:pPr>
              <w:pStyle w:val="ListParagraph"/>
              <w:numPr>
                <w:ilvl w:val="0"/>
                <w:numId w:val="2"/>
              </w:numPr>
              <w:jc w:val="center"/>
              <w:rPr>
                <w:rFonts w:ascii="Times New Roman" w:hAnsi="Times New Roman"/>
                <w:bCs/>
                <w:lang w:val="ro-RO"/>
              </w:rPr>
            </w:pPr>
          </w:p>
        </w:tc>
        <w:tc>
          <w:tcPr>
            <w:tcW w:w="9717" w:type="dxa"/>
          </w:tcPr>
          <w:p w14:paraId="6F2FF008" w14:textId="77777777" w:rsidR="00176F75" w:rsidRPr="00481DC9" w:rsidRDefault="002C124C" w:rsidP="00253411">
            <w:pPr>
              <w:jc w:val="both"/>
              <w:rPr>
                <w:bCs/>
                <w:sz w:val="22"/>
                <w:szCs w:val="22"/>
              </w:rPr>
            </w:pPr>
            <w:r w:rsidRPr="00481DC9">
              <w:rPr>
                <w:bCs/>
                <w:sz w:val="22"/>
                <w:szCs w:val="22"/>
              </w:rPr>
              <w:t xml:space="preserve">Obiectivul general: </w:t>
            </w:r>
          </w:p>
          <w:p w14:paraId="1D1851BA" w14:textId="12ABDA09" w:rsidR="004A7A4B" w:rsidRPr="00481DC9" w:rsidRDefault="00B671EF" w:rsidP="00253411">
            <w:pPr>
              <w:jc w:val="both"/>
              <w:rPr>
                <w:bCs/>
                <w:sz w:val="22"/>
                <w:szCs w:val="22"/>
              </w:rPr>
            </w:pPr>
            <w:r w:rsidRPr="00481DC9">
              <w:rPr>
                <w:bCs/>
                <w:sz w:val="22"/>
                <w:szCs w:val="22"/>
              </w:rPr>
              <w:t>.....................</w:t>
            </w:r>
          </w:p>
          <w:p w14:paraId="490418EC" w14:textId="77777777" w:rsidR="004A7A4B" w:rsidRPr="00481DC9" w:rsidRDefault="004A7A4B" w:rsidP="00253411">
            <w:pPr>
              <w:jc w:val="both"/>
              <w:rPr>
                <w:bCs/>
                <w:sz w:val="22"/>
                <w:szCs w:val="22"/>
              </w:rPr>
            </w:pPr>
            <w:r w:rsidRPr="00481DC9">
              <w:rPr>
                <w:bCs/>
                <w:sz w:val="22"/>
                <w:szCs w:val="22"/>
              </w:rPr>
              <w:t>Obiectiv</w:t>
            </w:r>
            <w:r w:rsidR="00F35470" w:rsidRPr="00481DC9">
              <w:rPr>
                <w:bCs/>
                <w:sz w:val="22"/>
                <w:szCs w:val="22"/>
              </w:rPr>
              <w:t>ul</w:t>
            </w:r>
            <w:r w:rsidRPr="00481DC9">
              <w:rPr>
                <w:bCs/>
                <w:sz w:val="22"/>
                <w:szCs w:val="22"/>
              </w:rPr>
              <w:t xml:space="preserve"> specific: </w:t>
            </w:r>
          </w:p>
          <w:p w14:paraId="3D3CF318" w14:textId="4217CCCD" w:rsidR="00422034" w:rsidRPr="00481DC9" w:rsidRDefault="00B671EF" w:rsidP="00253411">
            <w:pPr>
              <w:jc w:val="both"/>
              <w:rPr>
                <w:bCs/>
                <w:sz w:val="22"/>
                <w:szCs w:val="22"/>
              </w:rPr>
            </w:pPr>
            <w:r w:rsidRPr="00481DC9">
              <w:rPr>
                <w:bCs/>
                <w:sz w:val="22"/>
                <w:szCs w:val="22"/>
              </w:rPr>
              <w:t>................................</w:t>
            </w:r>
          </w:p>
          <w:p w14:paraId="1A15AFCD" w14:textId="77777777" w:rsidR="00B671EF" w:rsidRPr="00481DC9" w:rsidRDefault="00B671EF" w:rsidP="00253411">
            <w:pPr>
              <w:jc w:val="both"/>
              <w:rPr>
                <w:bCs/>
                <w:i/>
                <w:iCs/>
                <w:sz w:val="22"/>
                <w:szCs w:val="22"/>
              </w:rPr>
            </w:pPr>
          </w:p>
          <w:p w14:paraId="4177A20E" w14:textId="54D147EF" w:rsidR="00A12A4B" w:rsidRPr="00481DC9" w:rsidRDefault="00B671EF" w:rsidP="00B671EF">
            <w:pPr>
              <w:jc w:val="both"/>
              <w:rPr>
                <w:bCs/>
                <w:iCs/>
                <w:sz w:val="20"/>
                <w:szCs w:val="20"/>
              </w:rPr>
            </w:pPr>
            <w:r w:rsidRPr="00481DC9">
              <w:rPr>
                <w:bCs/>
                <w:iCs/>
                <w:sz w:val="20"/>
                <w:szCs w:val="20"/>
              </w:rPr>
              <w:t>Notă</w:t>
            </w:r>
            <w:r w:rsidR="000C0EFA" w:rsidRPr="00481DC9">
              <w:rPr>
                <w:bCs/>
                <w:iCs/>
                <w:sz w:val="20"/>
                <w:szCs w:val="20"/>
              </w:rPr>
              <w:t>:</w:t>
            </w:r>
          </w:p>
          <w:p w14:paraId="5EDF950D" w14:textId="58C555F3" w:rsidR="002F39F5" w:rsidRPr="00481DC9" w:rsidRDefault="00A12A4B" w:rsidP="007F0B65">
            <w:pPr>
              <w:jc w:val="both"/>
              <w:rPr>
                <w:i/>
                <w:noProof/>
                <w:sz w:val="22"/>
                <w:szCs w:val="22"/>
              </w:rPr>
            </w:pPr>
            <w:r w:rsidRPr="00481DC9">
              <w:rPr>
                <w:bCs/>
                <w:i/>
                <w:iCs/>
                <w:sz w:val="20"/>
                <w:szCs w:val="20"/>
              </w:rPr>
              <w:t>Proiectul de investi</w:t>
            </w:r>
            <w:r w:rsidR="00A723C7" w:rsidRPr="00481DC9">
              <w:rPr>
                <w:bCs/>
                <w:i/>
                <w:iCs/>
                <w:sz w:val="20"/>
                <w:szCs w:val="20"/>
              </w:rPr>
              <w:t>ț</w:t>
            </w:r>
            <w:r w:rsidRPr="00481DC9">
              <w:rPr>
                <w:bCs/>
                <w:i/>
                <w:iCs/>
                <w:sz w:val="20"/>
                <w:szCs w:val="20"/>
              </w:rPr>
              <w:t>ii trebuie s</w:t>
            </w:r>
            <w:r w:rsidR="00A723C7" w:rsidRPr="00481DC9">
              <w:rPr>
                <w:bCs/>
                <w:i/>
                <w:iCs/>
                <w:sz w:val="20"/>
                <w:szCs w:val="20"/>
              </w:rPr>
              <w:t>ă</w:t>
            </w:r>
            <w:r w:rsidRPr="00481DC9">
              <w:rPr>
                <w:bCs/>
                <w:i/>
                <w:iCs/>
                <w:sz w:val="20"/>
                <w:szCs w:val="20"/>
              </w:rPr>
              <w:t xml:space="preserve"> se </w:t>
            </w:r>
            <w:r w:rsidR="00A723C7" w:rsidRPr="00481DC9">
              <w:rPr>
                <w:bCs/>
                <w:i/>
                <w:iCs/>
                <w:sz w:val="20"/>
                <w:szCs w:val="20"/>
              </w:rPr>
              <w:t>î</w:t>
            </w:r>
            <w:r w:rsidRPr="00481DC9">
              <w:rPr>
                <w:bCs/>
                <w:i/>
                <w:iCs/>
                <w:sz w:val="20"/>
                <w:szCs w:val="20"/>
              </w:rPr>
              <w:t xml:space="preserve">nscrie </w:t>
            </w:r>
            <w:r w:rsidR="00A723C7" w:rsidRPr="00481DC9">
              <w:rPr>
                <w:bCs/>
                <w:i/>
                <w:iCs/>
                <w:sz w:val="20"/>
                <w:szCs w:val="20"/>
              </w:rPr>
              <w:t>î</w:t>
            </w:r>
            <w:r w:rsidRPr="00481DC9">
              <w:rPr>
                <w:bCs/>
                <w:i/>
                <w:iCs/>
                <w:sz w:val="20"/>
                <w:szCs w:val="20"/>
              </w:rPr>
              <w:t>n Obiectivul de Politic</w:t>
            </w:r>
            <w:r w:rsidR="00A723C7" w:rsidRPr="00481DC9">
              <w:rPr>
                <w:bCs/>
                <w:i/>
                <w:iCs/>
                <w:sz w:val="20"/>
                <w:szCs w:val="20"/>
              </w:rPr>
              <w:t>ă</w:t>
            </w:r>
            <w:r w:rsidRPr="00481DC9">
              <w:rPr>
                <w:bCs/>
                <w:i/>
                <w:iCs/>
                <w:sz w:val="20"/>
                <w:szCs w:val="20"/>
              </w:rPr>
              <w:t xml:space="preserve"> </w:t>
            </w:r>
            <w:r w:rsidR="00A723C7" w:rsidRPr="00481DC9">
              <w:rPr>
                <w:bCs/>
                <w:i/>
                <w:iCs/>
                <w:sz w:val="20"/>
                <w:szCs w:val="20"/>
              </w:rPr>
              <w:t>1</w:t>
            </w:r>
            <w:r w:rsidRPr="00481DC9">
              <w:rPr>
                <w:bCs/>
                <w:i/>
                <w:iCs/>
                <w:sz w:val="20"/>
                <w:szCs w:val="20"/>
              </w:rPr>
              <w:t xml:space="preserve"> „</w:t>
            </w:r>
            <w:r w:rsidR="00B57278" w:rsidRPr="00481DC9">
              <w:rPr>
                <w:bCs/>
                <w:i/>
                <w:iCs/>
                <w:sz w:val="20"/>
                <w:szCs w:val="20"/>
              </w:rPr>
              <w:t>O Europă mai inteligentă, prin promovarea unei transformări economice inovatoare și inteligente</w:t>
            </w:r>
            <w:r w:rsidR="000867B7" w:rsidRPr="00481DC9">
              <w:rPr>
                <w:i/>
                <w:noProof/>
                <w:sz w:val="20"/>
                <w:szCs w:val="20"/>
              </w:rPr>
              <w:t>”</w:t>
            </w:r>
            <w:r w:rsidR="008C05A2" w:rsidRPr="00481DC9">
              <w:rPr>
                <w:i/>
                <w:noProof/>
                <w:sz w:val="20"/>
                <w:szCs w:val="20"/>
              </w:rPr>
              <w:t>.</w:t>
            </w:r>
          </w:p>
        </w:tc>
      </w:tr>
      <w:tr w:rsidR="000B4F82" w:rsidRPr="00481DC9" w14:paraId="6BAAA85E" w14:textId="77777777" w:rsidTr="00B671EF">
        <w:trPr>
          <w:trHeight w:val="197"/>
        </w:trPr>
        <w:tc>
          <w:tcPr>
            <w:tcW w:w="564" w:type="dxa"/>
            <w:vMerge w:val="restart"/>
            <w:vAlign w:val="center"/>
          </w:tcPr>
          <w:p w14:paraId="5D9C24DC" w14:textId="486F5848" w:rsidR="00FD470D" w:rsidRPr="00481DC9" w:rsidRDefault="00FD470D" w:rsidP="00D46D92">
            <w:pPr>
              <w:pStyle w:val="ListParagraph"/>
              <w:numPr>
                <w:ilvl w:val="0"/>
                <w:numId w:val="2"/>
              </w:numPr>
              <w:jc w:val="center"/>
              <w:rPr>
                <w:rFonts w:ascii="Times New Roman" w:hAnsi="Times New Roman"/>
                <w:bCs/>
                <w:lang w:val="ro-RO"/>
              </w:rPr>
            </w:pPr>
          </w:p>
        </w:tc>
        <w:tc>
          <w:tcPr>
            <w:tcW w:w="9717" w:type="dxa"/>
            <w:shd w:val="clear" w:color="auto" w:fill="F2F2F2"/>
          </w:tcPr>
          <w:p w14:paraId="4A3EF0DA" w14:textId="0B117744" w:rsidR="00FD470D" w:rsidRPr="00481DC9" w:rsidRDefault="00FD470D" w:rsidP="00253411">
            <w:pPr>
              <w:jc w:val="both"/>
              <w:rPr>
                <w:b/>
                <w:sz w:val="22"/>
                <w:szCs w:val="22"/>
              </w:rPr>
            </w:pPr>
            <w:r w:rsidRPr="00481DC9">
              <w:rPr>
                <w:b/>
                <w:sz w:val="22"/>
                <w:szCs w:val="22"/>
              </w:rPr>
              <w:t>Rezultate aşteptate</w:t>
            </w:r>
            <w:r w:rsidR="00DC2C36" w:rsidRPr="00481DC9">
              <w:rPr>
                <w:b/>
                <w:sz w:val="22"/>
                <w:szCs w:val="22"/>
              </w:rPr>
              <w:t xml:space="preserve"> ale proiectului de investiție</w:t>
            </w:r>
          </w:p>
        </w:tc>
      </w:tr>
      <w:tr w:rsidR="000B4F82" w:rsidRPr="00481DC9" w14:paraId="62310363" w14:textId="77777777" w:rsidTr="00B671EF">
        <w:trPr>
          <w:trHeight w:val="197"/>
        </w:trPr>
        <w:tc>
          <w:tcPr>
            <w:tcW w:w="564" w:type="dxa"/>
            <w:vMerge/>
            <w:vAlign w:val="center"/>
          </w:tcPr>
          <w:p w14:paraId="0D0A21CD" w14:textId="77777777" w:rsidR="00FD470D" w:rsidRPr="00481DC9" w:rsidRDefault="00FD470D" w:rsidP="00D46D92">
            <w:pPr>
              <w:pStyle w:val="ListParagraph"/>
              <w:numPr>
                <w:ilvl w:val="0"/>
                <w:numId w:val="2"/>
              </w:numPr>
              <w:jc w:val="center"/>
              <w:rPr>
                <w:rFonts w:ascii="Times New Roman" w:hAnsi="Times New Roman"/>
                <w:bCs/>
                <w:lang w:val="ro-RO"/>
              </w:rPr>
            </w:pPr>
          </w:p>
        </w:tc>
        <w:tc>
          <w:tcPr>
            <w:tcW w:w="9717" w:type="dxa"/>
            <w:shd w:val="clear" w:color="auto" w:fill="auto"/>
          </w:tcPr>
          <w:p w14:paraId="5F50C6EB" w14:textId="7ECB591E" w:rsidR="007F26D7" w:rsidRPr="00481DC9" w:rsidRDefault="0048656B" w:rsidP="007F26D7">
            <w:pPr>
              <w:pStyle w:val="ListParagraph"/>
              <w:spacing w:after="0" w:line="240" w:lineRule="auto"/>
              <w:ind w:left="0"/>
              <w:jc w:val="both"/>
              <w:rPr>
                <w:rFonts w:ascii="Times New Roman" w:eastAsia="Calibri" w:hAnsi="Times New Roman"/>
                <w:bCs/>
                <w:i/>
                <w:iCs/>
                <w:lang w:val="ro-RO" w:eastAsia="en-US"/>
              </w:rPr>
            </w:pPr>
            <w:r w:rsidRPr="00481DC9">
              <w:rPr>
                <w:rFonts w:ascii="Times New Roman" w:hAnsi="Times New Roman"/>
                <w:i/>
                <w:iCs/>
                <w:lang w:val="ro-RO"/>
              </w:rPr>
              <w:t xml:space="preserve"> </w:t>
            </w:r>
            <w:r w:rsidR="007F26D7" w:rsidRPr="00481DC9">
              <w:rPr>
                <w:rFonts w:ascii="Times New Roman" w:eastAsia="Calibri" w:hAnsi="Times New Roman"/>
                <w:bCs/>
                <w:i/>
                <w:iCs/>
                <w:lang w:val="ro-RO" w:eastAsia="en-US"/>
              </w:rPr>
              <w:t xml:space="preserve">Se vor avea </w:t>
            </w:r>
            <w:r w:rsidR="00193FAE" w:rsidRPr="00481DC9">
              <w:rPr>
                <w:rFonts w:ascii="Times New Roman" w:eastAsia="Calibri" w:hAnsi="Times New Roman"/>
                <w:bCs/>
                <w:i/>
                <w:iCs/>
                <w:lang w:val="ro-RO" w:eastAsia="en-US"/>
              </w:rPr>
              <w:t>î</w:t>
            </w:r>
            <w:r w:rsidR="007F26D7" w:rsidRPr="00481DC9">
              <w:rPr>
                <w:rFonts w:ascii="Times New Roman" w:eastAsia="Calibri" w:hAnsi="Times New Roman"/>
                <w:bCs/>
                <w:i/>
                <w:iCs/>
                <w:lang w:val="ro-RO" w:eastAsia="en-US"/>
              </w:rPr>
              <w:t>n vedere tipurile de Indicatori de rezultat din propunerea de Regulament privind fondurile europene destinate politicii de coeziune 2021-2027</w:t>
            </w:r>
            <w:r w:rsidR="0025739C" w:rsidRPr="00481DC9">
              <w:rPr>
                <w:rFonts w:ascii="Times New Roman" w:eastAsia="Calibri" w:hAnsi="Times New Roman"/>
                <w:bCs/>
                <w:i/>
                <w:iCs/>
                <w:lang w:val="ro-RO" w:eastAsia="en-US"/>
              </w:rPr>
              <w:t xml:space="preserve">. </w:t>
            </w:r>
          </w:p>
          <w:p w14:paraId="5A26CDCE" w14:textId="1DB2460F" w:rsidR="00473A4F" w:rsidRPr="00481DC9" w:rsidRDefault="00473A4F" w:rsidP="007F26D7">
            <w:pPr>
              <w:pStyle w:val="ListParagraph"/>
              <w:spacing w:after="0" w:line="240" w:lineRule="auto"/>
              <w:ind w:left="0"/>
              <w:jc w:val="both"/>
              <w:rPr>
                <w:rFonts w:ascii="Times New Roman" w:eastAsia="Calibri" w:hAnsi="Times New Roman"/>
                <w:bCs/>
                <w:i/>
                <w:iCs/>
                <w:lang w:val="ro-RO" w:eastAsia="en-US"/>
              </w:rPr>
            </w:pPr>
          </w:p>
          <w:p w14:paraId="102363C2" w14:textId="77777777" w:rsidR="00473A4F" w:rsidRPr="00481DC9" w:rsidRDefault="00473A4F" w:rsidP="00473A4F">
            <w:pPr>
              <w:pStyle w:val="ListParagraph"/>
              <w:jc w:val="both"/>
              <w:rPr>
                <w:rFonts w:ascii="Times New Roman" w:eastAsia="Calibri" w:hAnsi="Times New Roman"/>
                <w:bCs/>
                <w:i/>
                <w:iCs/>
                <w:sz w:val="20"/>
                <w:szCs w:val="20"/>
                <w:lang w:val="ro-RO" w:eastAsia="en-US"/>
              </w:rPr>
            </w:pPr>
            <w:r w:rsidRPr="00481DC9">
              <w:rPr>
                <w:rFonts w:ascii="Times New Roman" w:eastAsia="Calibri" w:hAnsi="Times New Roman"/>
                <w:bCs/>
                <w:i/>
                <w:iCs/>
                <w:sz w:val="20"/>
                <w:szCs w:val="20"/>
                <w:lang w:val="ro-RO" w:eastAsia="en-US"/>
              </w:rPr>
              <w:lastRenderedPageBreak/>
              <w:t>RCR 02 - Investiții private care completează sprijinul public (din care: granturi, instrumente financiare)</w:t>
            </w:r>
          </w:p>
          <w:p w14:paraId="5B366857" w14:textId="3E6B03EA" w:rsidR="00473A4F" w:rsidRPr="00481DC9" w:rsidRDefault="00473A4F" w:rsidP="00473A4F">
            <w:pPr>
              <w:pStyle w:val="ListParagraph"/>
              <w:spacing w:after="0" w:line="240" w:lineRule="auto"/>
              <w:ind w:left="0"/>
              <w:jc w:val="both"/>
              <w:rPr>
                <w:rFonts w:ascii="Times New Roman" w:eastAsia="Calibri" w:hAnsi="Times New Roman"/>
                <w:bCs/>
                <w:i/>
                <w:iCs/>
                <w:sz w:val="20"/>
                <w:szCs w:val="20"/>
                <w:lang w:val="ro-RO" w:eastAsia="en-US"/>
              </w:rPr>
            </w:pPr>
            <w:r w:rsidRPr="00481DC9">
              <w:rPr>
                <w:rFonts w:ascii="Times New Roman" w:eastAsia="Calibri" w:hAnsi="Times New Roman"/>
                <w:bCs/>
                <w:i/>
                <w:iCs/>
                <w:sz w:val="20"/>
                <w:szCs w:val="20"/>
                <w:lang w:val="ro-RO" w:eastAsia="en-US"/>
              </w:rPr>
              <w:t xml:space="preserve">              RCR 03 - IMM-uri care introduc inovații în materie de produse sau procese</w:t>
            </w:r>
          </w:p>
          <w:p w14:paraId="7CDC846E" w14:textId="16E19EBD" w:rsidR="00B671EF" w:rsidRPr="00481DC9" w:rsidRDefault="00B671EF" w:rsidP="00193FAE">
            <w:pPr>
              <w:pStyle w:val="ListParagraph"/>
              <w:spacing w:after="0" w:line="240" w:lineRule="auto"/>
              <w:jc w:val="both"/>
              <w:rPr>
                <w:rFonts w:ascii="Times New Roman" w:eastAsia="Calibri" w:hAnsi="Times New Roman"/>
                <w:bCs/>
                <w:i/>
                <w:iCs/>
                <w:lang w:val="ro-RO" w:eastAsia="en-US"/>
              </w:rPr>
            </w:pPr>
          </w:p>
          <w:p w14:paraId="74404F59" w14:textId="43FE6012" w:rsidR="00473A4F" w:rsidRPr="00481DC9" w:rsidRDefault="00481DC9" w:rsidP="00473A4F">
            <w:pPr>
              <w:jc w:val="both"/>
              <w:rPr>
                <w:bCs/>
                <w:i/>
                <w:iCs/>
                <w:sz w:val="20"/>
                <w:szCs w:val="20"/>
              </w:rPr>
            </w:pPr>
            <w:r>
              <w:rPr>
                <w:bCs/>
                <w:i/>
                <w:iCs/>
                <w:sz w:val="20"/>
                <w:szCs w:val="20"/>
              </w:rPr>
              <w:t xml:space="preserve">Notă: </w:t>
            </w:r>
            <w:r w:rsidR="00473A4F" w:rsidRPr="00481DC9">
              <w:rPr>
                <w:bCs/>
                <w:i/>
                <w:iCs/>
                <w:sz w:val="20"/>
                <w:szCs w:val="20"/>
              </w:rPr>
              <w:t>Se va/vor cuantifica indicatorul/indicatorii relevanți pentru proiectul de investiție</w:t>
            </w:r>
          </w:p>
        </w:tc>
      </w:tr>
      <w:tr w:rsidR="000B4F82" w:rsidRPr="00481DC9" w14:paraId="38552C8A" w14:textId="77777777" w:rsidTr="00B671EF">
        <w:trPr>
          <w:trHeight w:val="197"/>
        </w:trPr>
        <w:tc>
          <w:tcPr>
            <w:tcW w:w="564" w:type="dxa"/>
            <w:vMerge w:val="restart"/>
            <w:vAlign w:val="center"/>
          </w:tcPr>
          <w:p w14:paraId="0D5BE920" w14:textId="729A8CEF" w:rsidR="00FD470D" w:rsidRPr="00481DC9" w:rsidRDefault="00FD470D" w:rsidP="00D46D92">
            <w:pPr>
              <w:pStyle w:val="ListParagraph"/>
              <w:numPr>
                <w:ilvl w:val="0"/>
                <w:numId w:val="2"/>
              </w:numPr>
              <w:jc w:val="center"/>
              <w:rPr>
                <w:rFonts w:ascii="Times New Roman" w:hAnsi="Times New Roman"/>
                <w:bCs/>
                <w:lang w:val="ro-RO"/>
              </w:rPr>
            </w:pPr>
          </w:p>
        </w:tc>
        <w:tc>
          <w:tcPr>
            <w:tcW w:w="9717" w:type="dxa"/>
            <w:shd w:val="clear" w:color="auto" w:fill="F2F2F2"/>
          </w:tcPr>
          <w:p w14:paraId="1A0B2347" w14:textId="6E940B83" w:rsidR="00FD470D" w:rsidRPr="00481DC9" w:rsidRDefault="00FD470D" w:rsidP="002E57FD">
            <w:pPr>
              <w:jc w:val="both"/>
              <w:rPr>
                <w:b/>
                <w:sz w:val="22"/>
                <w:szCs w:val="22"/>
              </w:rPr>
            </w:pPr>
            <w:r w:rsidRPr="00481DC9">
              <w:rPr>
                <w:b/>
                <w:sz w:val="22"/>
                <w:szCs w:val="22"/>
              </w:rPr>
              <w:t>Indicatori de realizare imediată / rezultat care vor fi atinși în cadrul proiectului</w:t>
            </w:r>
            <w:r w:rsidR="00961A9C" w:rsidRPr="00481DC9">
              <w:rPr>
                <w:b/>
                <w:sz w:val="22"/>
                <w:szCs w:val="22"/>
              </w:rPr>
              <w:t xml:space="preserve"> de investiție</w:t>
            </w:r>
          </w:p>
        </w:tc>
      </w:tr>
      <w:tr w:rsidR="000B4F82" w:rsidRPr="00481DC9" w14:paraId="605E6AD2" w14:textId="77777777" w:rsidTr="00B671EF">
        <w:trPr>
          <w:trHeight w:val="197"/>
        </w:trPr>
        <w:tc>
          <w:tcPr>
            <w:tcW w:w="564" w:type="dxa"/>
            <w:vMerge/>
            <w:vAlign w:val="center"/>
          </w:tcPr>
          <w:p w14:paraId="369A8A7E" w14:textId="77777777" w:rsidR="00253411" w:rsidRPr="00481DC9" w:rsidRDefault="00253411" w:rsidP="00D46D92">
            <w:pPr>
              <w:pStyle w:val="ListParagraph"/>
              <w:numPr>
                <w:ilvl w:val="0"/>
                <w:numId w:val="2"/>
              </w:numPr>
              <w:jc w:val="center"/>
              <w:rPr>
                <w:rFonts w:ascii="Times New Roman" w:hAnsi="Times New Roman"/>
                <w:bCs/>
                <w:lang w:val="ro-RO"/>
              </w:rPr>
            </w:pPr>
          </w:p>
        </w:tc>
        <w:tc>
          <w:tcPr>
            <w:tcW w:w="9717" w:type="dxa"/>
            <w:shd w:val="clear" w:color="auto" w:fill="auto"/>
          </w:tcPr>
          <w:p w14:paraId="31C38AB4" w14:textId="5BF2D991" w:rsidR="006242CD" w:rsidRPr="00481DC9" w:rsidRDefault="006242CD" w:rsidP="006242CD">
            <w:pPr>
              <w:pStyle w:val="ListParagraph"/>
              <w:spacing w:after="0" w:line="240" w:lineRule="auto"/>
              <w:ind w:left="0"/>
              <w:jc w:val="both"/>
              <w:rPr>
                <w:rFonts w:ascii="Times New Roman" w:eastAsia="Calibri" w:hAnsi="Times New Roman"/>
                <w:bCs/>
                <w:i/>
                <w:iCs/>
                <w:lang w:val="ro-RO" w:eastAsia="en-US"/>
              </w:rPr>
            </w:pPr>
            <w:r w:rsidRPr="00481DC9">
              <w:rPr>
                <w:rFonts w:ascii="Times New Roman" w:eastAsia="Calibri" w:hAnsi="Times New Roman"/>
                <w:bCs/>
                <w:i/>
                <w:iCs/>
                <w:lang w:val="ro-RO" w:eastAsia="en-US"/>
              </w:rPr>
              <w:t xml:space="preserve">Se vor avea </w:t>
            </w:r>
            <w:r w:rsidR="00193FAE" w:rsidRPr="00481DC9">
              <w:rPr>
                <w:rFonts w:ascii="Times New Roman" w:eastAsia="Calibri" w:hAnsi="Times New Roman"/>
                <w:bCs/>
                <w:i/>
                <w:iCs/>
                <w:lang w:val="ro-RO" w:eastAsia="en-US"/>
              </w:rPr>
              <w:t>î</w:t>
            </w:r>
            <w:r w:rsidRPr="00481DC9">
              <w:rPr>
                <w:rFonts w:ascii="Times New Roman" w:eastAsia="Calibri" w:hAnsi="Times New Roman"/>
                <w:bCs/>
                <w:i/>
                <w:iCs/>
                <w:lang w:val="ro-RO" w:eastAsia="en-US"/>
              </w:rPr>
              <w:t>n vedere tipurile de Indicatori de realizare din propunerea de Regulament privind fondurile europene destinate politicii de coeziune 2021-2027</w:t>
            </w:r>
            <w:r w:rsidR="0025739C" w:rsidRPr="00481DC9">
              <w:rPr>
                <w:rFonts w:ascii="Times New Roman" w:eastAsia="Calibri" w:hAnsi="Times New Roman"/>
                <w:bCs/>
                <w:i/>
                <w:iCs/>
                <w:lang w:val="ro-RO" w:eastAsia="en-US"/>
              </w:rPr>
              <w:t xml:space="preserve">. </w:t>
            </w:r>
          </w:p>
          <w:p w14:paraId="0E917F3F" w14:textId="77777777" w:rsidR="00473A4F" w:rsidRPr="00481DC9" w:rsidRDefault="00473A4F" w:rsidP="006242CD">
            <w:pPr>
              <w:pStyle w:val="ListParagraph"/>
              <w:spacing w:after="0" w:line="240" w:lineRule="auto"/>
              <w:ind w:left="0"/>
              <w:jc w:val="both"/>
              <w:rPr>
                <w:rFonts w:ascii="Times New Roman" w:eastAsia="Calibri" w:hAnsi="Times New Roman"/>
                <w:bCs/>
                <w:i/>
                <w:iCs/>
                <w:lang w:val="ro-RO" w:eastAsia="en-US"/>
              </w:rPr>
            </w:pPr>
          </w:p>
          <w:p w14:paraId="26CC1D0F" w14:textId="77777777" w:rsidR="005456CF" w:rsidRPr="00481DC9" w:rsidRDefault="005456CF" w:rsidP="005456CF">
            <w:pPr>
              <w:pStyle w:val="ListParagraph"/>
              <w:jc w:val="both"/>
              <w:rPr>
                <w:rFonts w:ascii="Times New Roman" w:hAnsi="Times New Roman"/>
                <w:i/>
                <w:iCs/>
                <w:sz w:val="20"/>
                <w:szCs w:val="20"/>
                <w:lang w:val="ro-RO" w:eastAsia="en-GB"/>
              </w:rPr>
            </w:pPr>
            <w:r w:rsidRPr="00481DC9">
              <w:rPr>
                <w:rFonts w:ascii="Times New Roman" w:hAnsi="Times New Roman"/>
                <w:i/>
                <w:iCs/>
                <w:sz w:val="20"/>
                <w:szCs w:val="20"/>
                <w:lang w:val="ro-RO" w:eastAsia="en-GB"/>
              </w:rPr>
              <w:t>RCO 02 - Întreprinderi care beneficiază de sprijin prin granturi</w:t>
            </w:r>
          </w:p>
          <w:p w14:paraId="75D0BB41" w14:textId="77777777" w:rsidR="005456CF" w:rsidRPr="00481DC9" w:rsidRDefault="005456CF" w:rsidP="005456CF">
            <w:pPr>
              <w:pStyle w:val="ListParagraph"/>
              <w:jc w:val="both"/>
              <w:rPr>
                <w:rFonts w:ascii="Times New Roman" w:hAnsi="Times New Roman"/>
                <w:i/>
                <w:iCs/>
                <w:sz w:val="20"/>
                <w:szCs w:val="20"/>
                <w:lang w:val="ro-RO" w:eastAsia="en-GB"/>
              </w:rPr>
            </w:pPr>
            <w:r w:rsidRPr="00481DC9">
              <w:rPr>
                <w:rFonts w:ascii="Times New Roman" w:hAnsi="Times New Roman"/>
                <w:i/>
                <w:iCs/>
                <w:sz w:val="20"/>
                <w:szCs w:val="20"/>
                <w:lang w:val="ro-RO" w:eastAsia="en-GB"/>
              </w:rPr>
              <w:t>RCO 07 - Instituții de cercetare care participă la proiecte de cercetare comune</w:t>
            </w:r>
          </w:p>
          <w:p w14:paraId="6F9A4043" w14:textId="77777777" w:rsidR="005456CF" w:rsidRPr="00481DC9" w:rsidRDefault="005456CF" w:rsidP="005456CF">
            <w:pPr>
              <w:pStyle w:val="ListParagraph"/>
              <w:jc w:val="both"/>
              <w:rPr>
                <w:rFonts w:ascii="Times New Roman" w:hAnsi="Times New Roman"/>
                <w:i/>
                <w:iCs/>
                <w:sz w:val="20"/>
                <w:szCs w:val="20"/>
                <w:lang w:val="ro-RO" w:eastAsia="en-GB"/>
              </w:rPr>
            </w:pPr>
            <w:r w:rsidRPr="00481DC9">
              <w:rPr>
                <w:rFonts w:ascii="Times New Roman" w:hAnsi="Times New Roman"/>
                <w:i/>
                <w:iCs/>
                <w:sz w:val="20"/>
                <w:szCs w:val="20"/>
                <w:lang w:val="ro-RO" w:eastAsia="en-GB"/>
              </w:rPr>
              <w:t>RCO 08 - Valoarea nominală a echipamentelor pentru cercetare și inovare</w:t>
            </w:r>
          </w:p>
          <w:p w14:paraId="72FDA32A" w14:textId="11738B49" w:rsidR="00EB69DE" w:rsidRPr="00481DC9" w:rsidRDefault="005456CF" w:rsidP="005456CF">
            <w:pPr>
              <w:pStyle w:val="ListParagraph"/>
              <w:spacing w:after="0" w:line="240" w:lineRule="auto"/>
              <w:jc w:val="both"/>
              <w:rPr>
                <w:rFonts w:ascii="Times New Roman" w:hAnsi="Times New Roman"/>
                <w:i/>
                <w:iCs/>
                <w:sz w:val="20"/>
                <w:szCs w:val="20"/>
                <w:lang w:val="ro-RO" w:eastAsia="en-GB"/>
              </w:rPr>
            </w:pPr>
            <w:r w:rsidRPr="00481DC9">
              <w:rPr>
                <w:rFonts w:ascii="Times New Roman" w:hAnsi="Times New Roman"/>
                <w:i/>
                <w:iCs/>
                <w:sz w:val="20"/>
                <w:szCs w:val="20"/>
                <w:lang w:val="ro-RO" w:eastAsia="en-GB"/>
              </w:rPr>
              <w:t>RCO 10 - Întreprinderi care cooperează cu instituții de cercetare</w:t>
            </w:r>
          </w:p>
          <w:p w14:paraId="7B641D77" w14:textId="77777777" w:rsidR="00356B51" w:rsidRPr="00481DC9" w:rsidRDefault="00356B51" w:rsidP="00193FAE">
            <w:pPr>
              <w:pStyle w:val="ListParagraph"/>
              <w:spacing w:after="0" w:line="240" w:lineRule="auto"/>
              <w:ind w:left="-81"/>
              <w:jc w:val="both"/>
              <w:rPr>
                <w:rFonts w:ascii="Times New Roman" w:eastAsia="Calibri" w:hAnsi="Times New Roman"/>
                <w:bCs/>
                <w:i/>
                <w:iCs/>
                <w:lang w:val="ro-RO" w:eastAsia="en-US"/>
              </w:rPr>
            </w:pPr>
          </w:p>
          <w:p w14:paraId="62FB5E52" w14:textId="1901B550" w:rsidR="00473A4F" w:rsidRPr="00481DC9" w:rsidRDefault="00481DC9" w:rsidP="00193FAE">
            <w:pPr>
              <w:pStyle w:val="ListParagraph"/>
              <w:spacing w:after="0" w:line="240" w:lineRule="auto"/>
              <w:ind w:left="-81"/>
              <w:jc w:val="both"/>
              <w:rPr>
                <w:rFonts w:ascii="Times New Roman" w:eastAsia="Calibri" w:hAnsi="Times New Roman"/>
                <w:bCs/>
                <w:i/>
                <w:iCs/>
                <w:sz w:val="20"/>
                <w:szCs w:val="20"/>
                <w:lang w:val="ro-RO" w:eastAsia="en-US"/>
              </w:rPr>
            </w:pPr>
            <w:r>
              <w:rPr>
                <w:rFonts w:ascii="Times New Roman" w:eastAsia="Calibri" w:hAnsi="Times New Roman"/>
                <w:bCs/>
                <w:i/>
                <w:iCs/>
                <w:sz w:val="20"/>
                <w:szCs w:val="20"/>
                <w:lang w:val="ro-RO" w:eastAsia="en-US"/>
              </w:rPr>
              <w:t xml:space="preserve">Notă: </w:t>
            </w:r>
            <w:r w:rsidR="00473A4F" w:rsidRPr="00481DC9">
              <w:rPr>
                <w:rFonts w:ascii="Times New Roman" w:eastAsia="Calibri" w:hAnsi="Times New Roman"/>
                <w:bCs/>
                <w:i/>
                <w:iCs/>
                <w:sz w:val="20"/>
                <w:szCs w:val="20"/>
                <w:lang w:val="ro-RO" w:eastAsia="en-US"/>
              </w:rPr>
              <w:t>Se va/vor cuantifica indicatorul/indicatorii relevanți pentru proiectul de investiție</w:t>
            </w:r>
          </w:p>
        </w:tc>
      </w:tr>
      <w:tr w:rsidR="00D31DAB" w:rsidRPr="00481DC9" w14:paraId="0FFED499" w14:textId="77777777" w:rsidTr="009F61EB">
        <w:trPr>
          <w:trHeight w:val="197"/>
        </w:trPr>
        <w:tc>
          <w:tcPr>
            <w:tcW w:w="564" w:type="dxa"/>
            <w:vMerge w:val="restart"/>
            <w:vAlign w:val="center"/>
          </w:tcPr>
          <w:p w14:paraId="009E7DC8" w14:textId="77777777" w:rsidR="00D31DAB" w:rsidRPr="00481DC9" w:rsidRDefault="00D31DAB" w:rsidP="00D46D92">
            <w:pPr>
              <w:pStyle w:val="ListParagraph"/>
              <w:numPr>
                <w:ilvl w:val="0"/>
                <w:numId w:val="2"/>
              </w:numPr>
              <w:jc w:val="center"/>
              <w:rPr>
                <w:rFonts w:ascii="Times New Roman" w:hAnsi="Times New Roman"/>
                <w:bCs/>
                <w:lang w:val="ro-RO"/>
              </w:rPr>
            </w:pPr>
          </w:p>
        </w:tc>
        <w:tc>
          <w:tcPr>
            <w:tcW w:w="9717" w:type="dxa"/>
            <w:shd w:val="clear" w:color="auto" w:fill="F2F2F2" w:themeFill="background1" w:themeFillShade="F2"/>
          </w:tcPr>
          <w:p w14:paraId="5B4C0F96" w14:textId="31C636C9" w:rsidR="00D31DAB" w:rsidRPr="00481DC9" w:rsidRDefault="00D31DAB" w:rsidP="006242CD">
            <w:pPr>
              <w:pStyle w:val="ListParagraph"/>
              <w:spacing w:after="0" w:line="240" w:lineRule="auto"/>
              <w:ind w:left="0"/>
              <w:jc w:val="both"/>
              <w:rPr>
                <w:rFonts w:ascii="Times New Roman" w:eastAsia="Calibri" w:hAnsi="Times New Roman"/>
                <w:b/>
                <w:lang w:val="ro-RO" w:eastAsia="en-US"/>
              </w:rPr>
            </w:pPr>
            <w:r w:rsidRPr="00481DC9">
              <w:rPr>
                <w:rFonts w:ascii="Times New Roman" w:eastAsia="Calibri" w:hAnsi="Times New Roman"/>
                <w:b/>
                <w:lang w:val="ro-RO" w:eastAsia="en-US"/>
              </w:rPr>
              <w:t>Locul de implementare al proiectului de investiție</w:t>
            </w:r>
          </w:p>
        </w:tc>
      </w:tr>
      <w:tr w:rsidR="00D31DAB" w:rsidRPr="00481DC9" w14:paraId="273E4156" w14:textId="77777777" w:rsidTr="00B671EF">
        <w:trPr>
          <w:trHeight w:val="197"/>
        </w:trPr>
        <w:tc>
          <w:tcPr>
            <w:tcW w:w="564" w:type="dxa"/>
            <w:vMerge/>
            <w:vAlign w:val="center"/>
          </w:tcPr>
          <w:p w14:paraId="50410024" w14:textId="77777777" w:rsidR="00D31DAB" w:rsidRPr="00481DC9" w:rsidRDefault="00D31DAB" w:rsidP="00D31DAB">
            <w:pPr>
              <w:pStyle w:val="ListParagraph"/>
              <w:ind w:left="360"/>
              <w:rPr>
                <w:rFonts w:ascii="Times New Roman" w:hAnsi="Times New Roman"/>
                <w:bCs/>
                <w:lang w:val="ro-RO"/>
              </w:rPr>
            </w:pPr>
          </w:p>
        </w:tc>
        <w:tc>
          <w:tcPr>
            <w:tcW w:w="9717" w:type="dxa"/>
            <w:shd w:val="clear" w:color="auto" w:fill="auto"/>
          </w:tcPr>
          <w:p w14:paraId="0D223DA7" w14:textId="2C564838" w:rsidR="00D31DAB" w:rsidRPr="00481DC9" w:rsidRDefault="00D31DAB" w:rsidP="006242CD">
            <w:pPr>
              <w:pStyle w:val="ListParagraph"/>
              <w:spacing w:after="0" w:line="240" w:lineRule="auto"/>
              <w:ind w:left="0"/>
              <w:jc w:val="both"/>
              <w:rPr>
                <w:rFonts w:ascii="Times New Roman" w:eastAsia="Calibri" w:hAnsi="Times New Roman"/>
                <w:bCs/>
                <w:i/>
                <w:iCs/>
                <w:sz w:val="20"/>
                <w:szCs w:val="20"/>
                <w:lang w:val="ro-RO" w:eastAsia="en-US"/>
              </w:rPr>
            </w:pPr>
            <w:r w:rsidRPr="00481DC9">
              <w:rPr>
                <w:rFonts w:ascii="Times New Roman" w:eastAsia="Calibri" w:hAnsi="Times New Roman"/>
                <w:bCs/>
                <w:i/>
                <w:iCs/>
                <w:sz w:val="20"/>
                <w:szCs w:val="20"/>
                <w:lang w:val="ro-RO" w:eastAsia="en-US"/>
              </w:rPr>
              <w:t>Vă rugăm să completați localitatea, județul și regiunea</w:t>
            </w:r>
            <w:r w:rsidR="00104983" w:rsidRPr="00481DC9">
              <w:rPr>
                <w:rFonts w:ascii="Times New Roman" w:eastAsia="Calibri" w:hAnsi="Times New Roman"/>
                <w:bCs/>
                <w:i/>
                <w:iCs/>
                <w:sz w:val="20"/>
                <w:szCs w:val="20"/>
                <w:lang w:val="ro-RO" w:eastAsia="en-US"/>
              </w:rPr>
              <w:t>.</w:t>
            </w:r>
          </w:p>
          <w:p w14:paraId="051D4405" w14:textId="4EC725B8" w:rsidR="00104983" w:rsidRPr="00481DC9" w:rsidRDefault="00104983" w:rsidP="006242CD">
            <w:pPr>
              <w:pStyle w:val="ListParagraph"/>
              <w:spacing w:after="0" w:line="240" w:lineRule="auto"/>
              <w:ind w:left="0"/>
              <w:jc w:val="both"/>
              <w:rPr>
                <w:rFonts w:ascii="Times New Roman" w:eastAsia="Calibri" w:hAnsi="Times New Roman"/>
                <w:bCs/>
                <w:i/>
                <w:iCs/>
                <w:lang w:val="ro-RO" w:eastAsia="en-US"/>
              </w:rPr>
            </w:pPr>
          </w:p>
          <w:p w14:paraId="48FEDCA2" w14:textId="54C24B3C" w:rsidR="00104983" w:rsidRPr="00481DC9" w:rsidRDefault="00104983" w:rsidP="006242CD">
            <w:pPr>
              <w:pStyle w:val="ListParagraph"/>
              <w:spacing w:after="0" w:line="240" w:lineRule="auto"/>
              <w:ind w:left="0"/>
              <w:jc w:val="both"/>
              <w:rPr>
                <w:rFonts w:ascii="Times New Roman" w:eastAsia="Calibri" w:hAnsi="Times New Roman"/>
                <w:bCs/>
                <w:i/>
                <w:iCs/>
                <w:sz w:val="20"/>
                <w:szCs w:val="20"/>
                <w:lang w:val="ro-RO" w:eastAsia="en-US"/>
              </w:rPr>
            </w:pPr>
            <w:r w:rsidRPr="00481DC9">
              <w:rPr>
                <w:rFonts w:ascii="Times New Roman" w:eastAsia="Calibri" w:hAnsi="Times New Roman"/>
                <w:bCs/>
                <w:i/>
                <w:iCs/>
                <w:sz w:val="20"/>
                <w:szCs w:val="20"/>
                <w:lang w:val="ro-RO" w:eastAsia="en-US"/>
              </w:rPr>
              <w:t>Solicitantul va menționa dacă proiect</w:t>
            </w:r>
            <w:r w:rsidR="009D697F" w:rsidRPr="00481DC9">
              <w:rPr>
                <w:rFonts w:ascii="Times New Roman" w:eastAsia="Calibri" w:hAnsi="Times New Roman"/>
                <w:bCs/>
                <w:i/>
                <w:iCs/>
                <w:sz w:val="20"/>
                <w:szCs w:val="20"/>
                <w:lang w:val="ro-RO" w:eastAsia="en-US"/>
              </w:rPr>
              <w:t>ul se implementează</w:t>
            </w:r>
            <w:r w:rsidRPr="00481DC9">
              <w:rPr>
                <w:rFonts w:ascii="Times New Roman" w:eastAsia="Calibri" w:hAnsi="Times New Roman"/>
                <w:bCs/>
                <w:i/>
                <w:iCs/>
                <w:sz w:val="20"/>
                <w:szCs w:val="20"/>
                <w:lang w:val="ro-RO" w:eastAsia="en-US"/>
              </w:rPr>
              <w:t xml:space="preserve"> într-o zonă protejată sau în proximitatea unei zone protejate.</w:t>
            </w:r>
          </w:p>
          <w:p w14:paraId="68AF46DB" w14:textId="745572CE" w:rsidR="00104983" w:rsidRPr="00481DC9" w:rsidRDefault="00104983" w:rsidP="006242CD">
            <w:pPr>
              <w:pStyle w:val="ListParagraph"/>
              <w:spacing w:after="0" w:line="240" w:lineRule="auto"/>
              <w:ind w:left="0"/>
              <w:jc w:val="both"/>
              <w:rPr>
                <w:rFonts w:ascii="Times New Roman" w:eastAsia="Calibri" w:hAnsi="Times New Roman"/>
                <w:bCs/>
                <w:i/>
                <w:iCs/>
                <w:lang w:val="ro-RO" w:eastAsia="en-US"/>
              </w:rPr>
            </w:pPr>
          </w:p>
        </w:tc>
      </w:tr>
      <w:tr w:rsidR="000B4F82" w:rsidRPr="00481DC9" w14:paraId="524C3D92" w14:textId="77777777" w:rsidTr="00DC2C36">
        <w:trPr>
          <w:trHeight w:val="500"/>
        </w:trPr>
        <w:tc>
          <w:tcPr>
            <w:tcW w:w="564" w:type="dxa"/>
            <w:vMerge w:val="restart"/>
            <w:vAlign w:val="center"/>
          </w:tcPr>
          <w:p w14:paraId="2134DDDF" w14:textId="2E1D914E" w:rsidR="00253411" w:rsidRPr="00481DC9" w:rsidRDefault="00253411" w:rsidP="00D46D92">
            <w:pPr>
              <w:pStyle w:val="ListParagraph"/>
              <w:numPr>
                <w:ilvl w:val="0"/>
                <w:numId w:val="2"/>
              </w:numPr>
              <w:jc w:val="center"/>
              <w:rPr>
                <w:rFonts w:ascii="Times New Roman" w:hAnsi="Times New Roman"/>
                <w:bCs/>
                <w:lang w:val="ro-RO"/>
              </w:rPr>
            </w:pPr>
          </w:p>
        </w:tc>
        <w:tc>
          <w:tcPr>
            <w:tcW w:w="9717" w:type="dxa"/>
            <w:shd w:val="clear" w:color="auto" w:fill="F2F2F2"/>
            <w:vAlign w:val="center"/>
          </w:tcPr>
          <w:p w14:paraId="043076DA" w14:textId="208C0DB2" w:rsidR="00253411" w:rsidRPr="00481DC9" w:rsidRDefault="00253411" w:rsidP="00DC2C36">
            <w:pPr>
              <w:rPr>
                <w:b/>
                <w:sz w:val="22"/>
                <w:szCs w:val="22"/>
              </w:rPr>
            </w:pPr>
            <w:r w:rsidRPr="00481DC9">
              <w:rPr>
                <w:b/>
                <w:sz w:val="22"/>
                <w:szCs w:val="22"/>
              </w:rPr>
              <w:t>Justificare</w:t>
            </w:r>
            <w:r w:rsidR="00DC2C36" w:rsidRPr="00481DC9">
              <w:rPr>
                <w:b/>
                <w:sz w:val="22"/>
                <w:szCs w:val="22"/>
              </w:rPr>
              <w:t>a proiectului de investiție</w:t>
            </w:r>
          </w:p>
        </w:tc>
      </w:tr>
      <w:tr w:rsidR="000B4F82" w:rsidRPr="00481DC9" w14:paraId="2A96B1B2" w14:textId="77777777" w:rsidTr="00B671EF">
        <w:trPr>
          <w:trHeight w:val="197"/>
        </w:trPr>
        <w:tc>
          <w:tcPr>
            <w:tcW w:w="564" w:type="dxa"/>
            <w:vMerge/>
            <w:vAlign w:val="center"/>
          </w:tcPr>
          <w:p w14:paraId="57FBAB3C" w14:textId="77777777" w:rsidR="0048656B" w:rsidRPr="00481DC9" w:rsidRDefault="0048656B" w:rsidP="00D46D92">
            <w:pPr>
              <w:pStyle w:val="ListParagraph"/>
              <w:numPr>
                <w:ilvl w:val="0"/>
                <w:numId w:val="2"/>
              </w:numPr>
              <w:jc w:val="center"/>
              <w:rPr>
                <w:rFonts w:ascii="Times New Roman" w:hAnsi="Times New Roman"/>
                <w:bCs/>
                <w:lang w:val="ro-RO"/>
              </w:rPr>
            </w:pPr>
          </w:p>
        </w:tc>
        <w:tc>
          <w:tcPr>
            <w:tcW w:w="9717" w:type="dxa"/>
            <w:shd w:val="clear" w:color="auto" w:fill="F2F2F2"/>
          </w:tcPr>
          <w:p w14:paraId="4FEF7474" w14:textId="2EE7DDA8" w:rsidR="007F26D7" w:rsidRPr="00481DC9" w:rsidRDefault="0020504D" w:rsidP="00D46D92">
            <w:pPr>
              <w:pStyle w:val="ListParagraph"/>
              <w:numPr>
                <w:ilvl w:val="0"/>
                <w:numId w:val="1"/>
              </w:numPr>
              <w:jc w:val="both"/>
              <w:rPr>
                <w:rFonts w:ascii="Times New Roman" w:hAnsi="Times New Roman"/>
                <w:b/>
                <w:lang w:val="ro-RO"/>
              </w:rPr>
            </w:pPr>
            <w:r w:rsidRPr="00481DC9">
              <w:rPr>
                <w:rFonts w:ascii="Times New Roman" w:hAnsi="Times New Roman"/>
                <w:b/>
                <w:lang w:val="ro-RO"/>
              </w:rPr>
              <w:t xml:space="preserve">Strategia/Strategiile/Alte studii în care se încadrează proiectul </w:t>
            </w:r>
          </w:p>
          <w:p w14:paraId="102F4229" w14:textId="21CBB309" w:rsidR="0007013B" w:rsidRPr="00481DC9" w:rsidRDefault="0007013B" w:rsidP="0007013B">
            <w:pPr>
              <w:ind w:left="360"/>
              <w:jc w:val="both"/>
              <w:rPr>
                <w:bCs/>
                <w:i/>
                <w:iCs/>
                <w:sz w:val="22"/>
                <w:szCs w:val="22"/>
              </w:rPr>
            </w:pPr>
            <w:r w:rsidRPr="00481DC9">
              <w:rPr>
                <w:bCs/>
                <w:i/>
                <w:iCs/>
                <w:sz w:val="22"/>
                <w:szCs w:val="22"/>
              </w:rPr>
              <w:t xml:space="preserve">Se va avea în vedere încadrarea ideii de proiect în cel puțin unul din domeniile și nișele de specializare inteligentă, conform tabelului din Strategia de Specializare Inteligentă a regiunii Sud Muntenia 2021 – 2027 (a se vedea tabelul de la secțiunea </w:t>
            </w:r>
            <w:r w:rsidR="00C6292C" w:rsidRPr="00A201E6">
              <w:rPr>
                <w:bCs/>
                <w:i/>
                <w:iCs/>
                <w:sz w:val="22"/>
                <w:szCs w:val="22"/>
              </w:rPr>
              <w:t>3.2</w:t>
            </w:r>
            <w:r w:rsidRPr="00A201E6">
              <w:rPr>
                <w:bCs/>
                <w:i/>
                <w:iCs/>
                <w:sz w:val="22"/>
                <w:szCs w:val="22"/>
              </w:rPr>
              <w:t xml:space="preserve"> – </w:t>
            </w:r>
            <w:r w:rsidRPr="00A201E6">
              <w:rPr>
                <w:b/>
                <w:i/>
                <w:iCs/>
                <w:sz w:val="22"/>
                <w:szCs w:val="22"/>
              </w:rPr>
              <w:t>Procesul de descoperire antreprenorială</w:t>
            </w:r>
            <w:r w:rsidRPr="00A201E6">
              <w:rPr>
                <w:bCs/>
                <w:i/>
                <w:iCs/>
                <w:sz w:val="22"/>
                <w:szCs w:val="22"/>
              </w:rPr>
              <w:t xml:space="preserve"> din Ghidul simplificat)</w:t>
            </w:r>
            <w:r w:rsidR="0070312A" w:rsidRPr="00481DC9">
              <w:rPr>
                <w:bCs/>
                <w:i/>
                <w:iCs/>
                <w:sz w:val="22"/>
                <w:szCs w:val="22"/>
              </w:rPr>
              <w:t xml:space="preserve"> </w:t>
            </w:r>
          </w:p>
          <w:p w14:paraId="2C449BCA" w14:textId="77777777" w:rsidR="0070312A" w:rsidRPr="00481DC9" w:rsidRDefault="0070312A" w:rsidP="0007013B">
            <w:pPr>
              <w:ind w:left="360"/>
              <w:jc w:val="both"/>
              <w:rPr>
                <w:bCs/>
                <w:i/>
                <w:iCs/>
                <w:sz w:val="22"/>
                <w:szCs w:val="22"/>
              </w:rPr>
            </w:pPr>
          </w:p>
          <w:p w14:paraId="4A8D172F" w14:textId="0A04638D" w:rsidR="0070312A" w:rsidRPr="00481DC9" w:rsidRDefault="0070312A" w:rsidP="0007013B">
            <w:pPr>
              <w:ind w:left="360"/>
              <w:jc w:val="both"/>
              <w:rPr>
                <w:bCs/>
                <w:i/>
                <w:iCs/>
                <w:sz w:val="20"/>
                <w:szCs w:val="20"/>
              </w:rPr>
            </w:pPr>
            <w:r w:rsidRPr="00481DC9">
              <w:rPr>
                <w:bCs/>
                <w:i/>
                <w:iCs/>
                <w:sz w:val="20"/>
                <w:szCs w:val="20"/>
              </w:rPr>
              <w:t>Notă: se va acorda punctaj suplimentar corespunzător contribuției la dezvoltarea a mai multor domenii și nișe de specializare inteligentă identificate în cadrul RIS3 Sud Muntenia 2021 – 2027.</w:t>
            </w:r>
          </w:p>
          <w:p w14:paraId="6CE50FA9" w14:textId="330EB168" w:rsidR="001C6044" w:rsidRPr="00481DC9" w:rsidRDefault="001C6044" w:rsidP="00F855F5">
            <w:pPr>
              <w:jc w:val="both"/>
              <w:rPr>
                <w:b/>
                <w:sz w:val="22"/>
                <w:szCs w:val="22"/>
              </w:rPr>
            </w:pPr>
          </w:p>
        </w:tc>
      </w:tr>
      <w:tr w:rsidR="000B4F82" w:rsidRPr="00481DC9" w14:paraId="1D166CDA" w14:textId="77777777" w:rsidTr="00B671EF">
        <w:trPr>
          <w:trHeight w:val="197"/>
        </w:trPr>
        <w:tc>
          <w:tcPr>
            <w:tcW w:w="564" w:type="dxa"/>
            <w:vMerge/>
            <w:vAlign w:val="center"/>
          </w:tcPr>
          <w:p w14:paraId="19743EBC" w14:textId="77777777" w:rsidR="001C6044" w:rsidRPr="00481DC9" w:rsidRDefault="001C6044" w:rsidP="00D46D92">
            <w:pPr>
              <w:pStyle w:val="ListParagraph"/>
              <w:numPr>
                <w:ilvl w:val="0"/>
                <w:numId w:val="2"/>
              </w:numPr>
              <w:jc w:val="center"/>
              <w:rPr>
                <w:rFonts w:ascii="Times New Roman" w:hAnsi="Times New Roman"/>
                <w:bCs/>
                <w:lang w:val="ro-RO"/>
              </w:rPr>
            </w:pPr>
          </w:p>
        </w:tc>
        <w:tc>
          <w:tcPr>
            <w:tcW w:w="9717" w:type="dxa"/>
            <w:shd w:val="clear" w:color="auto" w:fill="F2F2F2"/>
          </w:tcPr>
          <w:p w14:paraId="6A43C95C" w14:textId="5157908A" w:rsidR="007F26D7" w:rsidRPr="00481DC9" w:rsidRDefault="00A22407" w:rsidP="00F86DBA">
            <w:pPr>
              <w:jc w:val="both"/>
              <w:rPr>
                <w:b/>
              </w:rPr>
            </w:pPr>
            <w:r w:rsidRPr="00481DC9">
              <w:rPr>
                <w:b/>
              </w:rPr>
              <w:t xml:space="preserve">Intervențiile </w:t>
            </w:r>
            <w:r w:rsidR="00576609" w:rsidRPr="00481DC9">
              <w:rPr>
                <w:b/>
              </w:rPr>
              <w:t xml:space="preserve">proiectului de investiție </w:t>
            </w:r>
            <w:r w:rsidRPr="00481DC9">
              <w:rPr>
                <w:b/>
              </w:rPr>
              <w:t>au în vedere</w:t>
            </w:r>
            <w:r w:rsidR="00107BEC" w:rsidRPr="00481DC9">
              <w:rPr>
                <w:b/>
              </w:rPr>
              <w:t>:</w:t>
            </w:r>
          </w:p>
          <w:p w14:paraId="6A218507" w14:textId="6FE30C66" w:rsidR="00473A4F" w:rsidRPr="00481DC9" w:rsidRDefault="00473A4F" w:rsidP="007F26D7">
            <w:pPr>
              <w:ind w:firstLine="720"/>
              <w:jc w:val="both"/>
              <w:rPr>
                <w:b/>
                <w:sz w:val="22"/>
                <w:szCs w:val="22"/>
              </w:rPr>
            </w:pPr>
          </w:p>
          <w:p w14:paraId="5C4A1AD4" w14:textId="77777777" w:rsidR="00473A4F" w:rsidRPr="00481DC9" w:rsidRDefault="00473A4F" w:rsidP="00473A4F">
            <w:pPr>
              <w:jc w:val="both"/>
              <w:rPr>
                <w:sz w:val="22"/>
                <w:szCs w:val="22"/>
              </w:rPr>
            </w:pPr>
          </w:p>
          <w:p w14:paraId="1B977955" w14:textId="27B8791B" w:rsidR="0020504D" w:rsidRPr="00481DC9" w:rsidRDefault="00473A4F" w:rsidP="00473A4F">
            <w:pPr>
              <w:jc w:val="both"/>
              <w:rPr>
                <w:i/>
                <w:iCs/>
                <w:sz w:val="20"/>
                <w:szCs w:val="20"/>
              </w:rPr>
            </w:pPr>
            <w:r w:rsidRPr="00481DC9">
              <w:rPr>
                <w:i/>
                <w:iCs/>
                <w:sz w:val="20"/>
                <w:szCs w:val="20"/>
              </w:rPr>
              <w:t>Se vor specifica intervențiile care se vor realiza prin proiect</w:t>
            </w:r>
          </w:p>
        </w:tc>
      </w:tr>
      <w:tr w:rsidR="000B4F82" w:rsidRPr="00481DC9" w14:paraId="4EE21588" w14:textId="77777777" w:rsidTr="00B671EF">
        <w:trPr>
          <w:trHeight w:val="197"/>
        </w:trPr>
        <w:tc>
          <w:tcPr>
            <w:tcW w:w="564" w:type="dxa"/>
            <w:vMerge/>
            <w:vAlign w:val="center"/>
          </w:tcPr>
          <w:p w14:paraId="3A363C2B" w14:textId="77777777" w:rsidR="0048656B" w:rsidRPr="00481DC9" w:rsidRDefault="0048656B" w:rsidP="00D46D92">
            <w:pPr>
              <w:pStyle w:val="ListParagraph"/>
              <w:numPr>
                <w:ilvl w:val="0"/>
                <w:numId w:val="2"/>
              </w:numPr>
              <w:jc w:val="center"/>
              <w:rPr>
                <w:rFonts w:ascii="Times New Roman" w:hAnsi="Times New Roman"/>
                <w:bCs/>
                <w:lang w:val="ro-RO"/>
              </w:rPr>
            </w:pPr>
          </w:p>
        </w:tc>
        <w:tc>
          <w:tcPr>
            <w:tcW w:w="9717" w:type="dxa"/>
            <w:shd w:val="clear" w:color="auto" w:fill="F2F2F2"/>
          </w:tcPr>
          <w:p w14:paraId="042B8E33" w14:textId="291F2CD2" w:rsidR="0048656B" w:rsidRPr="00481DC9" w:rsidRDefault="0048656B" w:rsidP="00D46D92">
            <w:pPr>
              <w:pStyle w:val="ListParagraph"/>
              <w:numPr>
                <w:ilvl w:val="0"/>
                <w:numId w:val="1"/>
              </w:numPr>
              <w:jc w:val="both"/>
              <w:rPr>
                <w:rFonts w:ascii="Times New Roman" w:hAnsi="Times New Roman"/>
                <w:b/>
                <w:lang w:val="ro-RO"/>
              </w:rPr>
            </w:pPr>
            <w:r w:rsidRPr="00481DC9">
              <w:rPr>
                <w:rFonts w:ascii="Times New Roman" w:hAnsi="Times New Roman"/>
                <w:b/>
                <w:lang w:val="ro-RO"/>
              </w:rPr>
              <w:t>Proiectul se afl</w:t>
            </w:r>
            <w:r w:rsidR="00193FAE" w:rsidRPr="00481DC9">
              <w:rPr>
                <w:rFonts w:ascii="Times New Roman" w:hAnsi="Times New Roman"/>
                <w:b/>
                <w:lang w:val="ro-RO"/>
              </w:rPr>
              <w:t>ă</w:t>
            </w:r>
            <w:r w:rsidRPr="00481DC9">
              <w:rPr>
                <w:rFonts w:ascii="Times New Roman" w:hAnsi="Times New Roman"/>
                <w:b/>
                <w:lang w:val="ro-RO"/>
              </w:rPr>
              <w:t xml:space="preserve"> pe lista de rezerv</w:t>
            </w:r>
            <w:r w:rsidR="00193FAE" w:rsidRPr="00481DC9">
              <w:rPr>
                <w:rFonts w:ascii="Times New Roman" w:hAnsi="Times New Roman"/>
                <w:b/>
                <w:lang w:val="ro-RO"/>
              </w:rPr>
              <w:t>ă</w:t>
            </w:r>
            <w:r w:rsidRPr="00481DC9">
              <w:rPr>
                <w:rFonts w:ascii="Times New Roman" w:hAnsi="Times New Roman"/>
                <w:b/>
                <w:lang w:val="ro-RO"/>
              </w:rPr>
              <w:t xml:space="preserve"> a </w:t>
            </w:r>
            <w:r w:rsidR="00A22407" w:rsidRPr="00481DC9">
              <w:rPr>
                <w:rFonts w:ascii="Times New Roman" w:hAnsi="Times New Roman"/>
                <w:b/>
                <w:lang w:val="ro-RO"/>
              </w:rPr>
              <w:t>POR</w:t>
            </w:r>
            <w:r w:rsidRPr="00481DC9">
              <w:rPr>
                <w:rFonts w:ascii="Times New Roman" w:hAnsi="Times New Roman"/>
                <w:b/>
                <w:lang w:val="ro-RO"/>
              </w:rPr>
              <w:t xml:space="preserve"> 2014-2020</w:t>
            </w:r>
            <w:r w:rsidR="001C6044" w:rsidRPr="00481DC9">
              <w:rPr>
                <w:rFonts w:ascii="Times New Roman" w:hAnsi="Times New Roman"/>
                <w:b/>
                <w:lang w:val="ro-RO"/>
              </w:rPr>
              <w:t xml:space="preserve"> și are elaborate următoarele documente: </w:t>
            </w:r>
          </w:p>
          <w:p w14:paraId="44DB1471" w14:textId="77777777" w:rsidR="001C6044" w:rsidRPr="00481DC9" w:rsidRDefault="001C6044" w:rsidP="001C6044">
            <w:pPr>
              <w:pStyle w:val="ListParagraph"/>
              <w:spacing w:after="0"/>
              <w:jc w:val="both"/>
              <w:rPr>
                <w:rFonts w:ascii="Times New Roman" w:hAnsi="Times New Roman"/>
                <w:b/>
                <w:lang w:val="ro-RO"/>
              </w:rPr>
            </w:pPr>
            <w:r w:rsidRPr="00481DC9">
              <w:rPr>
                <w:rFonts w:ascii="Times New Roman" w:hAnsi="Times New Roman"/>
                <w:b/>
                <w:lang w:val="ro-RO"/>
              </w:rPr>
              <w:t>…….</w:t>
            </w:r>
          </w:p>
          <w:p w14:paraId="15FAED1B" w14:textId="7B7B50E3" w:rsidR="0048656B" w:rsidRPr="00481DC9" w:rsidRDefault="0048656B" w:rsidP="001C6044">
            <w:pPr>
              <w:jc w:val="both"/>
              <w:rPr>
                <w:b/>
                <w:sz w:val="22"/>
                <w:szCs w:val="22"/>
              </w:rPr>
            </w:pPr>
            <w:r w:rsidRPr="00481DC9">
              <w:rPr>
                <w:b/>
                <w:sz w:val="22"/>
                <w:szCs w:val="22"/>
              </w:rPr>
              <w:t>sau</w:t>
            </w:r>
          </w:p>
          <w:p w14:paraId="5666EF96" w14:textId="64AA93E7" w:rsidR="0048656B" w:rsidRPr="00481DC9" w:rsidRDefault="001C6044" w:rsidP="0048656B">
            <w:pPr>
              <w:jc w:val="both"/>
              <w:rPr>
                <w:b/>
                <w:sz w:val="22"/>
                <w:szCs w:val="22"/>
              </w:rPr>
            </w:pPr>
            <w:r w:rsidRPr="00481DC9">
              <w:rPr>
                <w:b/>
                <w:sz w:val="22"/>
                <w:szCs w:val="22"/>
              </w:rPr>
              <w:t xml:space="preserve">         </w:t>
            </w:r>
            <w:r w:rsidR="0048656B" w:rsidRPr="00481DC9">
              <w:rPr>
                <w:b/>
                <w:sz w:val="22"/>
                <w:szCs w:val="22"/>
              </w:rPr>
              <w:t xml:space="preserve">Proiectul </w:t>
            </w:r>
            <w:r w:rsidR="00A22407" w:rsidRPr="00481DC9">
              <w:rPr>
                <w:b/>
                <w:sz w:val="22"/>
                <w:szCs w:val="22"/>
              </w:rPr>
              <w:t>nu se afl</w:t>
            </w:r>
            <w:r w:rsidR="00193FAE" w:rsidRPr="00481DC9">
              <w:rPr>
                <w:b/>
                <w:sz w:val="22"/>
                <w:szCs w:val="22"/>
              </w:rPr>
              <w:t>ă</w:t>
            </w:r>
            <w:r w:rsidR="00A22407" w:rsidRPr="00481DC9">
              <w:rPr>
                <w:b/>
                <w:sz w:val="22"/>
                <w:szCs w:val="22"/>
              </w:rPr>
              <w:t xml:space="preserve"> pe lista de rezerv</w:t>
            </w:r>
            <w:r w:rsidR="00193FAE" w:rsidRPr="00481DC9">
              <w:rPr>
                <w:b/>
                <w:sz w:val="22"/>
                <w:szCs w:val="22"/>
              </w:rPr>
              <w:t>ă</w:t>
            </w:r>
            <w:r w:rsidR="00A22407" w:rsidRPr="00481DC9">
              <w:rPr>
                <w:b/>
                <w:sz w:val="22"/>
                <w:szCs w:val="22"/>
              </w:rPr>
              <w:t xml:space="preserve"> a POR 2014-2020</w:t>
            </w:r>
          </w:p>
          <w:p w14:paraId="460231F9" w14:textId="77777777" w:rsidR="0048656B" w:rsidRPr="00481DC9" w:rsidRDefault="0048656B" w:rsidP="0048656B">
            <w:pPr>
              <w:jc w:val="both"/>
              <w:rPr>
                <w:b/>
                <w:sz w:val="22"/>
                <w:szCs w:val="22"/>
              </w:rPr>
            </w:pPr>
          </w:p>
          <w:p w14:paraId="4DAF0866" w14:textId="349B8F46" w:rsidR="0048656B" w:rsidRPr="00481DC9" w:rsidRDefault="0048656B" w:rsidP="0048656B">
            <w:pPr>
              <w:jc w:val="both"/>
              <w:rPr>
                <w:b/>
                <w:sz w:val="22"/>
                <w:szCs w:val="22"/>
              </w:rPr>
            </w:pPr>
            <w:r w:rsidRPr="00481DC9">
              <w:rPr>
                <w:sz w:val="20"/>
                <w:szCs w:val="20"/>
              </w:rPr>
              <w:t>Notă:</w:t>
            </w:r>
            <w:r w:rsidR="007209EF" w:rsidRPr="00481DC9">
              <w:rPr>
                <w:sz w:val="20"/>
                <w:szCs w:val="20"/>
              </w:rPr>
              <w:t xml:space="preserve"> </w:t>
            </w:r>
            <w:r w:rsidRPr="00481DC9">
              <w:rPr>
                <w:i/>
                <w:sz w:val="20"/>
                <w:szCs w:val="20"/>
              </w:rPr>
              <w:t>În cazul în care proiectul este inclus pe lista de rezerva a POR 2014-2020, se va avea în vedere doar  actualizarea documentațiilor tehnico-economice existente sau continuarea acestora în vederea implement</w:t>
            </w:r>
            <w:r w:rsidR="0042748B" w:rsidRPr="00481DC9">
              <w:rPr>
                <w:i/>
                <w:sz w:val="20"/>
                <w:szCs w:val="20"/>
              </w:rPr>
              <w:t>ă</w:t>
            </w:r>
            <w:r w:rsidRPr="00481DC9">
              <w:rPr>
                <w:i/>
                <w:sz w:val="20"/>
                <w:szCs w:val="20"/>
              </w:rPr>
              <w:t>rii proiectelor</w:t>
            </w:r>
            <w:r w:rsidRPr="00481DC9">
              <w:rPr>
                <w:i/>
                <w:sz w:val="22"/>
                <w:szCs w:val="22"/>
              </w:rPr>
              <w:t>.</w:t>
            </w:r>
          </w:p>
        </w:tc>
      </w:tr>
      <w:tr w:rsidR="000B4F82" w:rsidRPr="00481DC9" w14:paraId="7A68EA45" w14:textId="77777777" w:rsidTr="00DC2C36">
        <w:trPr>
          <w:trHeight w:val="421"/>
        </w:trPr>
        <w:tc>
          <w:tcPr>
            <w:tcW w:w="564" w:type="dxa"/>
            <w:vAlign w:val="center"/>
          </w:tcPr>
          <w:p w14:paraId="380FB5DE" w14:textId="3F5C2724" w:rsidR="0048656B" w:rsidRPr="00481DC9" w:rsidRDefault="0048656B" w:rsidP="00D46D92">
            <w:pPr>
              <w:pStyle w:val="ListParagraph"/>
              <w:numPr>
                <w:ilvl w:val="0"/>
                <w:numId w:val="2"/>
              </w:numPr>
              <w:jc w:val="both"/>
              <w:rPr>
                <w:rFonts w:ascii="Times New Roman" w:hAnsi="Times New Roman"/>
                <w:bCs/>
                <w:lang w:val="ro-RO"/>
              </w:rPr>
            </w:pPr>
          </w:p>
        </w:tc>
        <w:tc>
          <w:tcPr>
            <w:tcW w:w="9717" w:type="dxa"/>
            <w:shd w:val="clear" w:color="auto" w:fill="F2F2F2"/>
          </w:tcPr>
          <w:p w14:paraId="465C274A" w14:textId="0AD4F215" w:rsidR="0048656B" w:rsidRPr="00481DC9" w:rsidRDefault="0048656B" w:rsidP="0048656B">
            <w:pPr>
              <w:jc w:val="both"/>
              <w:rPr>
                <w:b/>
                <w:bCs/>
                <w:sz w:val="22"/>
                <w:szCs w:val="22"/>
              </w:rPr>
            </w:pPr>
            <w:r w:rsidRPr="00481DC9">
              <w:rPr>
                <w:b/>
                <w:bCs/>
                <w:sz w:val="22"/>
                <w:szCs w:val="22"/>
              </w:rPr>
              <w:t xml:space="preserve">Buget eligibil estimat total </w:t>
            </w:r>
            <w:r w:rsidR="00A22407" w:rsidRPr="00481DC9">
              <w:rPr>
                <w:b/>
                <w:bCs/>
                <w:sz w:val="22"/>
                <w:szCs w:val="22"/>
              </w:rPr>
              <w:t xml:space="preserve">al investiției </w:t>
            </w:r>
            <w:r w:rsidRPr="00481DC9">
              <w:rPr>
                <w:b/>
                <w:bCs/>
                <w:sz w:val="22"/>
                <w:szCs w:val="22"/>
              </w:rPr>
              <w:t xml:space="preserve"> </w:t>
            </w:r>
          </w:p>
          <w:p w14:paraId="5F13ABB9" w14:textId="64143231" w:rsidR="00DC2C36" w:rsidRPr="00481DC9" w:rsidRDefault="00951D5B" w:rsidP="0048656B">
            <w:pPr>
              <w:jc w:val="both"/>
              <w:rPr>
                <w:bCs/>
                <w:sz w:val="22"/>
                <w:szCs w:val="22"/>
              </w:rPr>
            </w:pPr>
            <w:r w:rsidRPr="00481DC9">
              <w:rPr>
                <w:bCs/>
                <w:sz w:val="22"/>
                <w:szCs w:val="22"/>
              </w:rPr>
              <w:t>.... euro, din care ....... euro f</w:t>
            </w:r>
            <w:r w:rsidR="0042748B" w:rsidRPr="00481DC9">
              <w:rPr>
                <w:bCs/>
                <w:sz w:val="22"/>
                <w:szCs w:val="22"/>
              </w:rPr>
              <w:t>ă</w:t>
            </w:r>
            <w:r w:rsidRPr="00481DC9">
              <w:rPr>
                <w:bCs/>
                <w:sz w:val="22"/>
                <w:szCs w:val="22"/>
              </w:rPr>
              <w:t>r</w:t>
            </w:r>
            <w:r w:rsidR="0042748B" w:rsidRPr="00481DC9">
              <w:rPr>
                <w:bCs/>
                <w:sz w:val="22"/>
                <w:szCs w:val="22"/>
              </w:rPr>
              <w:t>ă</w:t>
            </w:r>
            <w:r w:rsidRPr="00481DC9">
              <w:rPr>
                <w:bCs/>
                <w:sz w:val="22"/>
                <w:szCs w:val="22"/>
              </w:rPr>
              <w:t xml:space="preserve"> TVA</w:t>
            </w:r>
          </w:p>
          <w:p w14:paraId="603442A9" w14:textId="599FD064" w:rsidR="00951D5B" w:rsidRPr="00481DC9" w:rsidRDefault="00D31DAB" w:rsidP="0048656B">
            <w:pPr>
              <w:jc w:val="both"/>
              <w:rPr>
                <w:bCs/>
                <w:sz w:val="22"/>
                <w:szCs w:val="22"/>
              </w:rPr>
            </w:pPr>
            <w:r w:rsidRPr="00481DC9">
              <w:rPr>
                <w:bCs/>
                <w:sz w:val="22"/>
                <w:szCs w:val="22"/>
              </w:rPr>
              <w:t xml:space="preserve">......lei, </w:t>
            </w:r>
            <w:r w:rsidR="00092F37" w:rsidRPr="00481DC9">
              <w:rPr>
                <w:bCs/>
                <w:sz w:val="22"/>
                <w:szCs w:val="22"/>
              </w:rPr>
              <w:t xml:space="preserve">  </w:t>
            </w:r>
            <w:r w:rsidRPr="00481DC9">
              <w:rPr>
                <w:bCs/>
                <w:sz w:val="22"/>
                <w:szCs w:val="22"/>
              </w:rPr>
              <w:t>din care .......   lei fără TVA</w:t>
            </w:r>
          </w:p>
          <w:p w14:paraId="0A570A2F" w14:textId="482E5E4D" w:rsidR="00D31DAB" w:rsidRPr="00481DC9" w:rsidRDefault="00D31DAB" w:rsidP="0048656B">
            <w:pPr>
              <w:jc w:val="both"/>
              <w:rPr>
                <w:bCs/>
                <w:sz w:val="22"/>
                <w:szCs w:val="22"/>
              </w:rPr>
            </w:pPr>
          </w:p>
          <w:p w14:paraId="35E496C6" w14:textId="77777777" w:rsidR="00D31DAB" w:rsidRPr="00481DC9" w:rsidRDefault="00D31DAB" w:rsidP="0048656B">
            <w:pPr>
              <w:jc w:val="both"/>
              <w:rPr>
                <w:bCs/>
                <w:sz w:val="22"/>
                <w:szCs w:val="22"/>
              </w:rPr>
            </w:pPr>
          </w:p>
          <w:p w14:paraId="284B90FC" w14:textId="77777777" w:rsidR="00DC50D6" w:rsidRPr="00481DC9" w:rsidRDefault="007209EF" w:rsidP="0048656B">
            <w:pPr>
              <w:jc w:val="both"/>
              <w:rPr>
                <w:bCs/>
                <w:i/>
                <w:sz w:val="20"/>
                <w:szCs w:val="20"/>
              </w:rPr>
            </w:pPr>
            <w:r w:rsidRPr="00481DC9">
              <w:rPr>
                <w:bCs/>
                <w:sz w:val="20"/>
                <w:szCs w:val="20"/>
              </w:rPr>
              <w:t xml:space="preserve">Nota: </w:t>
            </w:r>
            <w:r w:rsidRPr="00481DC9">
              <w:rPr>
                <w:bCs/>
                <w:i/>
                <w:sz w:val="20"/>
                <w:szCs w:val="20"/>
              </w:rPr>
              <w:t>Valoarea estimat</w:t>
            </w:r>
            <w:r w:rsidR="00193FAE" w:rsidRPr="00481DC9">
              <w:rPr>
                <w:bCs/>
                <w:i/>
                <w:sz w:val="20"/>
                <w:szCs w:val="20"/>
              </w:rPr>
              <w:t>ă totală</w:t>
            </w:r>
            <w:r w:rsidRPr="00481DC9">
              <w:rPr>
                <w:bCs/>
                <w:i/>
                <w:sz w:val="20"/>
                <w:szCs w:val="20"/>
              </w:rPr>
              <w:t xml:space="preserve"> a proiectului, fără TVA, </w:t>
            </w:r>
            <w:r w:rsidR="00193FAE" w:rsidRPr="00481DC9">
              <w:rPr>
                <w:bCs/>
                <w:i/>
                <w:sz w:val="20"/>
                <w:szCs w:val="20"/>
              </w:rPr>
              <w:t xml:space="preserve">echivalent în lei, </w:t>
            </w:r>
            <w:r w:rsidRPr="00481DC9">
              <w:rPr>
                <w:bCs/>
                <w:i/>
                <w:sz w:val="20"/>
                <w:szCs w:val="20"/>
              </w:rPr>
              <w:t>trebuie s</w:t>
            </w:r>
            <w:r w:rsidR="002B1CC7" w:rsidRPr="00481DC9">
              <w:rPr>
                <w:bCs/>
                <w:i/>
                <w:sz w:val="20"/>
                <w:szCs w:val="20"/>
              </w:rPr>
              <w:t>ă</w:t>
            </w:r>
            <w:r w:rsidRPr="00481DC9">
              <w:rPr>
                <w:bCs/>
                <w:i/>
                <w:sz w:val="20"/>
                <w:szCs w:val="20"/>
              </w:rPr>
              <w:t xml:space="preserve"> fie cuprins</w:t>
            </w:r>
            <w:r w:rsidR="002B1CC7" w:rsidRPr="00481DC9">
              <w:rPr>
                <w:bCs/>
                <w:i/>
                <w:sz w:val="20"/>
                <w:szCs w:val="20"/>
              </w:rPr>
              <w:t>ă</w:t>
            </w:r>
            <w:r w:rsidRPr="00481DC9">
              <w:rPr>
                <w:bCs/>
                <w:i/>
                <w:sz w:val="20"/>
                <w:szCs w:val="20"/>
              </w:rPr>
              <w:t xml:space="preserve"> între</w:t>
            </w:r>
            <w:r w:rsidR="00DC50D6" w:rsidRPr="00481DC9">
              <w:rPr>
                <w:bCs/>
                <w:i/>
                <w:sz w:val="20"/>
                <w:szCs w:val="20"/>
              </w:rPr>
              <w:t>:</w:t>
            </w:r>
            <w:r w:rsidRPr="00481DC9">
              <w:rPr>
                <w:bCs/>
                <w:i/>
                <w:sz w:val="20"/>
                <w:szCs w:val="20"/>
              </w:rPr>
              <w:t xml:space="preserve"> </w:t>
            </w:r>
          </w:p>
          <w:p w14:paraId="30300B7E" w14:textId="0CEED052" w:rsidR="00DC50D6" w:rsidRPr="00481DC9" w:rsidRDefault="00DC50D6" w:rsidP="0048656B">
            <w:pPr>
              <w:jc w:val="both"/>
              <w:rPr>
                <w:bCs/>
                <w:i/>
                <w:sz w:val="20"/>
                <w:szCs w:val="20"/>
              </w:rPr>
            </w:pPr>
            <w:r w:rsidRPr="00481DC9">
              <w:rPr>
                <w:bCs/>
                <w:i/>
                <w:sz w:val="20"/>
                <w:szCs w:val="20"/>
              </w:rPr>
              <w:t xml:space="preserve">- </w:t>
            </w:r>
            <w:r w:rsidR="002B1CC7" w:rsidRPr="00481DC9">
              <w:rPr>
                <w:bCs/>
                <w:i/>
                <w:sz w:val="20"/>
                <w:szCs w:val="20"/>
              </w:rPr>
              <w:t>5</w:t>
            </w:r>
            <w:r w:rsidR="007209EF" w:rsidRPr="00481DC9">
              <w:rPr>
                <w:bCs/>
                <w:i/>
                <w:sz w:val="20"/>
                <w:szCs w:val="20"/>
              </w:rPr>
              <w:t xml:space="preserve">.000.000 euro și </w:t>
            </w:r>
            <w:r w:rsidR="002B1CC7" w:rsidRPr="00481DC9">
              <w:rPr>
                <w:bCs/>
                <w:i/>
                <w:sz w:val="20"/>
                <w:szCs w:val="20"/>
              </w:rPr>
              <w:t>2</w:t>
            </w:r>
            <w:r w:rsidR="007209EF" w:rsidRPr="00481DC9">
              <w:rPr>
                <w:bCs/>
                <w:i/>
                <w:sz w:val="20"/>
                <w:szCs w:val="20"/>
              </w:rPr>
              <w:t>5.000.000 euro</w:t>
            </w:r>
            <w:r w:rsidR="0025739C" w:rsidRPr="00481DC9">
              <w:rPr>
                <w:bCs/>
                <w:i/>
                <w:sz w:val="20"/>
                <w:szCs w:val="20"/>
              </w:rPr>
              <w:t xml:space="preserve"> pentru proiectele</w:t>
            </w:r>
            <w:r w:rsidRPr="00481DC9">
              <w:rPr>
                <w:bCs/>
                <w:i/>
                <w:sz w:val="20"/>
                <w:szCs w:val="20"/>
              </w:rPr>
              <w:t xml:space="preserve"> depuse de parteneriate între universități, institute de cercetare, ONG, alte entități publice sau private de cercetare-dezvoltare-inovare, microîntreprinderile și/sau întreprinderile mici, mijlocii și mari sau individual de oricare dintre entități;</w:t>
            </w:r>
          </w:p>
          <w:p w14:paraId="000D6755" w14:textId="602CDB52" w:rsidR="00951D5B" w:rsidRPr="00481DC9" w:rsidRDefault="00DC50D6" w:rsidP="0048656B">
            <w:pPr>
              <w:jc w:val="both"/>
              <w:rPr>
                <w:bCs/>
                <w:i/>
                <w:sz w:val="20"/>
                <w:szCs w:val="20"/>
              </w:rPr>
            </w:pPr>
            <w:r w:rsidRPr="00481DC9">
              <w:rPr>
                <w:bCs/>
                <w:i/>
                <w:sz w:val="20"/>
                <w:szCs w:val="20"/>
              </w:rPr>
              <w:lastRenderedPageBreak/>
              <w:t xml:space="preserve">- 10.000.000 euro și 45.000.000 euro pentru proiectele depuse de unitățile administrației publice locale/județene, în parteneriat cu universități, institute de cercetare, ONG, alte entități publice sau private de cercetare-dezvoltare-inovare, microîntreprinderi/întreprinderi mici, mijlocii și mari. </w:t>
            </w:r>
            <w:r w:rsidR="0025739C" w:rsidRPr="00481DC9">
              <w:rPr>
                <w:bCs/>
                <w:i/>
                <w:sz w:val="20"/>
                <w:szCs w:val="20"/>
              </w:rPr>
              <w:t xml:space="preserve"> </w:t>
            </w:r>
          </w:p>
          <w:p w14:paraId="4DC0D99B" w14:textId="7311ADCA" w:rsidR="00961A9C" w:rsidRPr="00481DC9" w:rsidRDefault="00961A9C" w:rsidP="002B1CC7">
            <w:pPr>
              <w:jc w:val="both"/>
              <w:rPr>
                <w:bCs/>
                <w:sz w:val="22"/>
                <w:szCs w:val="22"/>
              </w:rPr>
            </w:pPr>
            <w:r w:rsidRPr="00481DC9">
              <w:rPr>
                <w:bCs/>
                <w:i/>
                <w:iCs/>
                <w:sz w:val="20"/>
                <w:szCs w:val="20"/>
              </w:rPr>
              <w:t xml:space="preserve">Cursul utilizat pentru transformarea </w:t>
            </w:r>
            <w:r w:rsidR="002B1CC7" w:rsidRPr="00481DC9">
              <w:rPr>
                <w:bCs/>
                <w:i/>
                <w:iCs/>
                <w:sz w:val="20"/>
                <w:szCs w:val="20"/>
              </w:rPr>
              <w:t>î</w:t>
            </w:r>
            <w:r w:rsidRPr="00481DC9">
              <w:rPr>
                <w:bCs/>
                <w:i/>
                <w:iCs/>
                <w:sz w:val="20"/>
                <w:szCs w:val="20"/>
              </w:rPr>
              <w:t xml:space="preserve">n euro este cursul </w:t>
            </w:r>
            <w:r w:rsidR="000B4F82" w:rsidRPr="00481DC9">
              <w:rPr>
                <w:bCs/>
                <w:i/>
                <w:iCs/>
                <w:sz w:val="20"/>
                <w:szCs w:val="20"/>
              </w:rPr>
              <w:t>I</w:t>
            </w:r>
            <w:r w:rsidRPr="00481DC9">
              <w:rPr>
                <w:bCs/>
                <w:i/>
                <w:iCs/>
                <w:sz w:val="20"/>
                <w:szCs w:val="20"/>
              </w:rPr>
              <w:t xml:space="preserve">nforeuro </w:t>
            </w:r>
            <w:r w:rsidR="000B4F82" w:rsidRPr="00481DC9">
              <w:rPr>
                <w:bCs/>
                <w:i/>
                <w:iCs/>
                <w:sz w:val="20"/>
                <w:szCs w:val="20"/>
              </w:rPr>
              <w:t xml:space="preserve">de </w:t>
            </w:r>
            <w:r w:rsidRPr="00481DC9">
              <w:rPr>
                <w:bCs/>
                <w:i/>
                <w:iCs/>
                <w:sz w:val="20"/>
                <w:szCs w:val="20"/>
              </w:rPr>
              <w:t>la data depunerii fi</w:t>
            </w:r>
            <w:r w:rsidR="002B1CC7" w:rsidRPr="00481DC9">
              <w:rPr>
                <w:bCs/>
                <w:i/>
                <w:iCs/>
                <w:sz w:val="20"/>
                <w:szCs w:val="20"/>
              </w:rPr>
              <w:t>ș</w:t>
            </w:r>
            <w:r w:rsidRPr="00481DC9">
              <w:rPr>
                <w:bCs/>
                <w:i/>
                <w:iCs/>
                <w:sz w:val="20"/>
                <w:szCs w:val="20"/>
              </w:rPr>
              <w:t>ei de proiect de investiție.</w:t>
            </w:r>
          </w:p>
        </w:tc>
      </w:tr>
      <w:tr w:rsidR="000B4F82" w:rsidRPr="00481DC9" w14:paraId="457FDFBB" w14:textId="77777777" w:rsidTr="00B671EF">
        <w:trPr>
          <w:trHeight w:val="197"/>
        </w:trPr>
        <w:tc>
          <w:tcPr>
            <w:tcW w:w="564" w:type="dxa"/>
            <w:vAlign w:val="center"/>
          </w:tcPr>
          <w:p w14:paraId="368B3A45" w14:textId="77777777" w:rsidR="00576609" w:rsidRPr="00481DC9" w:rsidRDefault="00576609" w:rsidP="00D46D92">
            <w:pPr>
              <w:pStyle w:val="ListParagraph"/>
              <w:numPr>
                <w:ilvl w:val="0"/>
                <w:numId w:val="2"/>
              </w:numPr>
              <w:jc w:val="both"/>
              <w:rPr>
                <w:rFonts w:ascii="Times New Roman" w:hAnsi="Times New Roman"/>
                <w:bCs/>
                <w:lang w:val="ro-RO"/>
              </w:rPr>
            </w:pPr>
          </w:p>
        </w:tc>
        <w:tc>
          <w:tcPr>
            <w:tcW w:w="9717" w:type="dxa"/>
            <w:shd w:val="clear" w:color="auto" w:fill="auto"/>
          </w:tcPr>
          <w:p w14:paraId="6AA72467" w14:textId="07ECE6B8" w:rsidR="00576609" w:rsidRPr="00085952" w:rsidRDefault="00576609" w:rsidP="0048656B">
            <w:pPr>
              <w:jc w:val="both"/>
              <w:rPr>
                <w:b/>
                <w:bCs/>
                <w:iCs/>
                <w:sz w:val="22"/>
                <w:szCs w:val="22"/>
              </w:rPr>
            </w:pPr>
            <w:r w:rsidRPr="00085952">
              <w:rPr>
                <w:b/>
                <w:bCs/>
                <w:iCs/>
                <w:sz w:val="22"/>
                <w:szCs w:val="22"/>
              </w:rPr>
              <w:t>Documentații tehnico</w:t>
            </w:r>
            <w:r w:rsidR="00A22577" w:rsidRPr="00085952">
              <w:rPr>
                <w:b/>
                <w:bCs/>
                <w:iCs/>
                <w:sz w:val="22"/>
                <w:szCs w:val="22"/>
              </w:rPr>
              <w:t xml:space="preserve"> </w:t>
            </w:r>
            <w:r w:rsidRPr="00085952">
              <w:rPr>
                <w:b/>
                <w:bCs/>
                <w:iCs/>
                <w:sz w:val="22"/>
                <w:szCs w:val="22"/>
              </w:rPr>
              <w:t>- economice și alte documentații pentru care se solicită finanțare din POAT</w:t>
            </w:r>
          </w:p>
          <w:p w14:paraId="2E17E681" w14:textId="333130D9" w:rsidR="005D026B" w:rsidRPr="00085952" w:rsidRDefault="005D026B" w:rsidP="005D026B">
            <w:pPr>
              <w:pStyle w:val="Default"/>
              <w:spacing w:before="120" w:after="120" w:line="256" w:lineRule="auto"/>
              <w:jc w:val="both"/>
              <w:rPr>
                <w:rFonts w:ascii="Times New Roman" w:hAnsi="Times New Roman" w:cs="Times New Roman"/>
                <w:bCs/>
                <w:i/>
                <w:color w:val="auto"/>
                <w:sz w:val="20"/>
                <w:szCs w:val="20"/>
                <w:lang w:val="ro-RO"/>
              </w:rPr>
            </w:pPr>
            <w:r w:rsidRPr="00085952">
              <w:rPr>
                <w:rFonts w:ascii="Times New Roman" w:hAnsi="Times New Roman" w:cs="Times New Roman"/>
                <w:iCs/>
                <w:color w:val="auto"/>
                <w:sz w:val="20"/>
                <w:szCs w:val="20"/>
                <w:lang w:val="ro-RO"/>
              </w:rPr>
              <w:t xml:space="preserve">Notă: </w:t>
            </w:r>
            <w:r w:rsidRPr="00085952">
              <w:rPr>
                <w:rFonts w:ascii="Times New Roman" w:hAnsi="Times New Roman" w:cs="Times New Roman"/>
                <w:bCs/>
                <w:i/>
                <w:color w:val="auto"/>
                <w:sz w:val="20"/>
                <w:szCs w:val="20"/>
                <w:lang w:val="ro-RO"/>
              </w:rPr>
              <w:t xml:space="preserve">Solicitantul va </w:t>
            </w:r>
            <w:r w:rsidR="007C3F27" w:rsidRPr="00085952">
              <w:rPr>
                <w:rFonts w:ascii="Times New Roman" w:hAnsi="Times New Roman" w:cs="Times New Roman"/>
                <w:bCs/>
                <w:i/>
                <w:color w:val="auto"/>
                <w:sz w:val="20"/>
                <w:szCs w:val="20"/>
                <w:lang w:val="ro-RO"/>
              </w:rPr>
              <w:t xml:space="preserve">menționa tipul documentațiilor tehnico-economice, inclusiv al altor documentații pentru care se solicită finanțare din POAT și va </w:t>
            </w:r>
            <w:r w:rsidR="00844366" w:rsidRPr="00085952">
              <w:rPr>
                <w:rFonts w:ascii="Times New Roman" w:hAnsi="Times New Roman" w:cs="Times New Roman"/>
                <w:bCs/>
                <w:i/>
                <w:color w:val="auto"/>
                <w:sz w:val="20"/>
                <w:szCs w:val="20"/>
                <w:lang w:val="ro-RO"/>
              </w:rPr>
              <w:t>încercui stadiul relevant al pre</w:t>
            </w:r>
            <w:r w:rsidR="007C3F27" w:rsidRPr="00085952">
              <w:rPr>
                <w:rFonts w:ascii="Times New Roman" w:hAnsi="Times New Roman" w:cs="Times New Roman"/>
                <w:bCs/>
                <w:i/>
                <w:color w:val="auto"/>
                <w:sz w:val="20"/>
                <w:szCs w:val="20"/>
                <w:lang w:val="ro-RO"/>
              </w:rPr>
              <w:t>g</w:t>
            </w:r>
            <w:r w:rsidR="00844366" w:rsidRPr="00085952">
              <w:rPr>
                <w:rFonts w:ascii="Times New Roman" w:hAnsi="Times New Roman" w:cs="Times New Roman"/>
                <w:bCs/>
                <w:i/>
                <w:color w:val="auto"/>
                <w:sz w:val="20"/>
                <w:szCs w:val="20"/>
                <w:lang w:val="ro-RO"/>
              </w:rPr>
              <w:t xml:space="preserve">ătirii </w:t>
            </w:r>
            <w:r w:rsidR="007C3F27" w:rsidRPr="00085952">
              <w:rPr>
                <w:rFonts w:ascii="Times New Roman" w:hAnsi="Times New Roman" w:cs="Times New Roman"/>
                <w:bCs/>
                <w:i/>
                <w:color w:val="auto"/>
                <w:sz w:val="20"/>
                <w:szCs w:val="20"/>
                <w:lang w:val="ro-RO"/>
              </w:rPr>
              <w:t>acestora</w:t>
            </w:r>
            <w:r w:rsidRPr="00085952">
              <w:rPr>
                <w:rFonts w:ascii="Times New Roman" w:hAnsi="Times New Roman" w:cs="Times New Roman"/>
                <w:bCs/>
                <w:i/>
                <w:color w:val="auto"/>
                <w:sz w:val="20"/>
                <w:szCs w:val="20"/>
                <w:lang w:val="ro-RO"/>
              </w:rPr>
              <w:t>.</w:t>
            </w:r>
          </w:p>
          <w:p w14:paraId="6507B7B1" w14:textId="030D24D7" w:rsidR="002F2A12" w:rsidRPr="00671658" w:rsidRDefault="002F2A12" w:rsidP="00B60790">
            <w:pPr>
              <w:pStyle w:val="ListParagraph"/>
              <w:numPr>
                <w:ilvl w:val="0"/>
                <w:numId w:val="11"/>
              </w:numPr>
              <w:jc w:val="both"/>
              <w:rPr>
                <w:rFonts w:ascii="Times New Roman" w:hAnsi="Times New Roman"/>
                <w:iCs/>
                <w:sz w:val="20"/>
                <w:szCs w:val="20"/>
                <w:lang w:val="it-IT"/>
              </w:rPr>
            </w:pPr>
            <w:r w:rsidRPr="00671658">
              <w:rPr>
                <w:rFonts w:ascii="Times New Roman" w:hAnsi="Times New Roman"/>
                <w:iCs/>
                <w:sz w:val="20"/>
                <w:szCs w:val="20"/>
                <w:lang w:val="it-IT"/>
              </w:rPr>
              <w:t>Solicitantul nu are documentația tehnico-economică elaborată</w:t>
            </w:r>
          </w:p>
          <w:p w14:paraId="14991CC9" w14:textId="3F9F803F" w:rsidR="00B60790" w:rsidRPr="00671658" w:rsidRDefault="00B60790" w:rsidP="00B60790">
            <w:pPr>
              <w:pStyle w:val="ListParagraph"/>
              <w:numPr>
                <w:ilvl w:val="0"/>
                <w:numId w:val="11"/>
              </w:numPr>
              <w:jc w:val="both"/>
              <w:rPr>
                <w:rFonts w:ascii="Times New Roman" w:hAnsi="Times New Roman"/>
                <w:iCs/>
                <w:sz w:val="20"/>
                <w:szCs w:val="20"/>
                <w:lang w:val="it-IT"/>
              </w:rPr>
            </w:pPr>
            <w:r w:rsidRPr="00671658">
              <w:rPr>
                <w:rFonts w:ascii="Times New Roman" w:hAnsi="Times New Roman"/>
                <w:iCs/>
                <w:sz w:val="20"/>
                <w:szCs w:val="20"/>
                <w:lang w:val="it-IT"/>
              </w:rPr>
              <w:t>Solicitantul nu are documentația tehnico-economica elaborată, dar există studii pentru fundamentarea documentației tehnico – economică (studii geo, topo, studiu de trafic etc.) sau are documentația elaborată parțial</w:t>
            </w:r>
          </w:p>
          <w:p w14:paraId="50F1FA00" w14:textId="562AEEBD" w:rsidR="00B60790" w:rsidRPr="00671658" w:rsidRDefault="00B60790" w:rsidP="00B60790">
            <w:pPr>
              <w:pStyle w:val="ListParagraph"/>
              <w:numPr>
                <w:ilvl w:val="0"/>
                <w:numId w:val="11"/>
              </w:numPr>
              <w:jc w:val="both"/>
              <w:rPr>
                <w:rFonts w:ascii="Times New Roman" w:hAnsi="Times New Roman"/>
                <w:iCs/>
                <w:sz w:val="20"/>
                <w:szCs w:val="20"/>
                <w:lang w:val="it-IT"/>
              </w:rPr>
            </w:pPr>
            <w:r w:rsidRPr="00671658">
              <w:rPr>
                <w:rFonts w:ascii="Times New Roman" w:hAnsi="Times New Roman"/>
                <w:iCs/>
                <w:sz w:val="20"/>
                <w:szCs w:val="20"/>
                <w:lang w:val="it-IT"/>
              </w:rPr>
              <w:t>Solicitantul are documentația tehnico-economica faza SF/DALI elaborată și solicită finanțare pentru actualizarea acesteia</w:t>
            </w:r>
          </w:p>
          <w:p w14:paraId="6E10A791" w14:textId="33BF8A57" w:rsidR="00B60790" w:rsidRPr="00671658" w:rsidRDefault="00B60790" w:rsidP="00B60790">
            <w:pPr>
              <w:pStyle w:val="ListParagraph"/>
              <w:numPr>
                <w:ilvl w:val="0"/>
                <w:numId w:val="11"/>
              </w:numPr>
              <w:jc w:val="both"/>
              <w:rPr>
                <w:rFonts w:ascii="Times New Roman" w:hAnsi="Times New Roman"/>
                <w:iCs/>
                <w:sz w:val="20"/>
                <w:szCs w:val="20"/>
                <w:lang w:val="it-IT"/>
              </w:rPr>
            </w:pPr>
            <w:r w:rsidRPr="00671658">
              <w:rPr>
                <w:rFonts w:ascii="Times New Roman" w:hAnsi="Times New Roman"/>
                <w:iCs/>
                <w:sz w:val="20"/>
                <w:szCs w:val="20"/>
                <w:lang w:val="it-IT"/>
              </w:rPr>
              <w:t>Solicitantul are documentația tehnico-economica faza SF/DALI elaborată și solicită finanțare pentru elaborare PT</w:t>
            </w:r>
          </w:p>
          <w:p w14:paraId="0FF95027" w14:textId="30CA6EAE" w:rsidR="00B60790" w:rsidRPr="00671658" w:rsidRDefault="00B60790" w:rsidP="00B60790">
            <w:pPr>
              <w:pStyle w:val="ListParagraph"/>
              <w:numPr>
                <w:ilvl w:val="0"/>
                <w:numId w:val="11"/>
              </w:numPr>
              <w:jc w:val="both"/>
              <w:rPr>
                <w:rFonts w:ascii="Times New Roman" w:hAnsi="Times New Roman"/>
                <w:iCs/>
                <w:sz w:val="20"/>
                <w:szCs w:val="20"/>
                <w:lang w:val="it-IT"/>
              </w:rPr>
            </w:pPr>
            <w:r w:rsidRPr="00671658">
              <w:rPr>
                <w:rFonts w:ascii="Times New Roman" w:hAnsi="Times New Roman"/>
                <w:iCs/>
                <w:sz w:val="20"/>
                <w:szCs w:val="20"/>
                <w:lang w:val="it-IT"/>
              </w:rPr>
              <w:t>Solicitantul are documentația tehnico-economică faza PT elaborată și solicită finanțare pentru actualizarea acesteia</w:t>
            </w:r>
          </w:p>
          <w:p w14:paraId="65F2A027" w14:textId="77777777" w:rsidR="005D026B" w:rsidRPr="00085952" w:rsidRDefault="005D026B" w:rsidP="005D026B">
            <w:pPr>
              <w:pStyle w:val="Default"/>
              <w:spacing w:before="120" w:after="120" w:line="259" w:lineRule="auto"/>
              <w:jc w:val="both"/>
              <w:rPr>
                <w:rFonts w:ascii="Times New Roman" w:hAnsi="Times New Roman" w:cs="Times New Roman"/>
                <w:i/>
                <w:iCs/>
                <w:color w:val="auto"/>
                <w:sz w:val="20"/>
                <w:szCs w:val="20"/>
                <w:lang w:val="ro-RO"/>
              </w:rPr>
            </w:pPr>
            <w:r w:rsidRPr="00085952">
              <w:rPr>
                <w:rFonts w:ascii="Times New Roman" w:hAnsi="Times New Roman" w:cs="Times New Roman"/>
                <w:iCs/>
                <w:color w:val="auto"/>
                <w:sz w:val="20"/>
                <w:szCs w:val="20"/>
                <w:lang w:val="ro-RO"/>
              </w:rPr>
              <w:t xml:space="preserve">Notă: </w:t>
            </w:r>
            <w:r w:rsidRPr="00085952">
              <w:rPr>
                <w:rFonts w:ascii="Times New Roman" w:hAnsi="Times New Roman" w:cs="Times New Roman"/>
                <w:i/>
                <w:iCs/>
                <w:color w:val="auto"/>
                <w:sz w:val="20"/>
                <w:szCs w:val="20"/>
                <w:lang w:val="ro-RO"/>
              </w:rPr>
              <w:t>Documentațiile tehnico-economice pentru care se acordă sprijin financiar în conformitate cu Ghidul POAT sunt:  studiu de fezabilitate sau documentația de avizare a lucrărilor de intervenții, după caz, proiectul pentru autorizarea/desființarea executării lucrărilor și proiectul tehnic de execuție, inclusiv documentațiile tehnicoeconomice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 plan de afaceri; studiu de marketing, studiu de oportunitate, studii geotehnice, studii pentru obținerea acordurilor/avizelor de mediu, studii arheologice, studii hidrologice, studii topografice, documentații cadastrale, orice alte categorii de studii și documentații pentru obținerea de avize/autorizații care sunt necesare pentru implementarea proiectelor din domeniul specializării inteligente.</w:t>
            </w:r>
          </w:p>
          <w:p w14:paraId="164739C4" w14:textId="6B8862CC" w:rsidR="00576609" w:rsidRPr="00085952" w:rsidRDefault="00576609" w:rsidP="00576609">
            <w:pPr>
              <w:jc w:val="both"/>
              <w:rPr>
                <w:b/>
                <w:bCs/>
                <w:iCs/>
                <w:sz w:val="22"/>
                <w:szCs w:val="22"/>
              </w:rPr>
            </w:pPr>
            <w:r w:rsidRPr="00085952">
              <w:rPr>
                <w:b/>
                <w:iCs/>
                <w:sz w:val="22"/>
                <w:szCs w:val="22"/>
              </w:rPr>
              <w:t>Atenție: Documenta</w:t>
            </w:r>
            <w:r w:rsidR="00A22577" w:rsidRPr="00085952">
              <w:rPr>
                <w:b/>
                <w:iCs/>
                <w:sz w:val="22"/>
                <w:szCs w:val="22"/>
              </w:rPr>
              <w:t>ț</w:t>
            </w:r>
            <w:r w:rsidRPr="00085952">
              <w:rPr>
                <w:b/>
                <w:iCs/>
                <w:sz w:val="22"/>
                <w:szCs w:val="22"/>
              </w:rPr>
              <w:t>ia elaborat</w:t>
            </w:r>
            <w:r w:rsidR="00A22577" w:rsidRPr="00085952">
              <w:rPr>
                <w:b/>
                <w:iCs/>
                <w:sz w:val="22"/>
                <w:szCs w:val="22"/>
              </w:rPr>
              <w:t>ă</w:t>
            </w:r>
            <w:r w:rsidRPr="00085952">
              <w:rPr>
                <w:b/>
                <w:iCs/>
                <w:sz w:val="22"/>
                <w:szCs w:val="22"/>
              </w:rPr>
              <w:t xml:space="preserve"> trebuie s</w:t>
            </w:r>
            <w:r w:rsidR="00A22577" w:rsidRPr="00085952">
              <w:rPr>
                <w:b/>
                <w:iCs/>
                <w:sz w:val="22"/>
                <w:szCs w:val="22"/>
              </w:rPr>
              <w:t>ă</w:t>
            </w:r>
            <w:r w:rsidRPr="00085952">
              <w:rPr>
                <w:b/>
                <w:iCs/>
                <w:sz w:val="22"/>
                <w:szCs w:val="22"/>
              </w:rPr>
              <w:t xml:space="preserve"> respecte con</w:t>
            </w:r>
            <w:r w:rsidR="00A22577" w:rsidRPr="00085952">
              <w:rPr>
                <w:b/>
                <w:iCs/>
                <w:sz w:val="22"/>
                <w:szCs w:val="22"/>
              </w:rPr>
              <w:t>ț</w:t>
            </w:r>
            <w:r w:rsidRPr="00085952">
              <w:rPr>
                <w:b/>
                <w:iCs/>
                <w:sz w:val="22"/>
                <w:szCs w:val="22"/>
              </w:rPr>
              <w:t>inutul cadru impus de HG</w:t>
            </w:r>
            <w:r w:rsidR="002B1CC7" w:rsidRPr="00085952">
              <w:rPr>
                <w:b/>
                <w:iCs/>
                <w:sz w:val="22"/>
                <w:szCs w:val="22"/>
              </w:rPr>
              <w:t xml:space="preserve"> nr. </w:t>
            </w:r>
            <w:r w:rsidRPr="00085952">
              <w:rPr>
                <w:b/>
                <w:iCs/>
                <w:sz w:val="22"/>
                <w:szCs w:val="22"/>
              </w:rPr>
              <w:t>907/2016.</w:t>
            </w:r>
          </w:p>
        </w:tc>
      </w:tr>
      <w:tr w:rsidR="000B4F82" w:rsidRPr="00481DC9" w14:paraId="489CAC8F" w14:textId="77777777" w:rsidTr="00B671EF">
        <w:trPr>
          <w:trHeight w:val="197"/>
        </w:trPr>
        <w:tc>
          <w:tcPr>
            <w:tcW w:w="564" w:type="dxa"/>
            <w:vAlign w:val="center"/>
          </w:tcPr>
          <w:p w14:paraId="6683F5A6" w14:textId="77777777" w:rsidR="00DC2C36" w:rsidRPr="00481DC9" w:rsidRDefault="00DC2C36" w:rsidP="00D46D92">
            <w:pPr>
              <w:pStyle w:val="ListParagraph"/>
              <w:numPr>
                <w:ilvl w:val="0"/>
                <w:numId w:val="2"/>
              </w:numPr>
              <w:jc w:val="both"/>
              <w:rPr>
                <w:rFonts w:ascii="Times New Roman" w:hAnsi="Times New Roman"/>
                <w:bCs/>
                <w:lang w:val="ro-RO"/>
              </w:rPr>
            </w:pPr>
          </w:p>
        </w:tc>
        <w:tc>
          <w:tcPr>
            <w:tcW w:w="9717" w:type="dxa"/>
            <w:shd w:val="clear" w:color="auto" w:fill="auto"/>
          </w:tcPr>
          <w:p w14:paraId="1BECC3A2" w14:textId="3E83B655" w:rsidR="00D31DAB" w:rsidRPr="00085952" w:rsidRDefault="00D31DAB" w:rsidP="0048656B">
            <w:pPr>
              <w:jc w:val="both"/>
              <w:rPr>
                <w:bCs/>
                <w:iCs/>
                <w:sz w:val="22"/>
                <w:szCs w:val="22"/>
              </w:rPr>
            </w:pPr>
            <w:r w:rsidRPr="00085952">
              <w:rPr>
                <w:b/>
                <w:iCs/>
                <w:sz w:val="22"/>
                <w:szCs w:val="22"/>
              </w:rPr>
              <w:t>Bugetul estimat solicitat din POAT pentru elaborarea documentațiilor tehnico-economice</w:t>
            </w:r>
            <w:r w:rsidRPr="00085952">
              <w:rPr>
                <w:bCs/>
                <w:iCs/>
                <w:sz w:val="22"/>
                <w:szCs w:val="22"/>
              </w:rPr>
              <w:t xml:space="preserve"> sau alte documentații (valoare totala, inclusiv TVA, in lei, din care .............lei fără TVA)</w:t>
            </w:r>
          </w:p>
          <w:p w14:paraId="5046000E" w14:textId="77777777" w:rsidR="00473A4F" w:rsidRPr="00085952" w:rsidRDefault="00473A4F" w:rsidP="00D31DAB">
            <w:pPr>
              <w:pStyle w:val="Default"/>
              <w:spacing w:before="120" w:after="120" w:line="259" w:lineRule="auto"/>
              <w:jc w:val="both"/>
              <w:rPr>
                <w:rFonts w:ascii="Times New Roman" w:hAnsi="Times New Roman" w:cs="Times New Roman"/>
                <w:iCs/>
                <w:color w:val="auto"/>
                <w:sz w:val="22"/>
                <w:szCs w:val="22"/>
                <w:lang w:val="ro-RO"/>
              </w:rPr>
            </w:pPr>
          </w:p>
          <w:p w14:paraId="616A3877" w14:textId="6D660998" w:rsidR="00D31DAB" w:rsidRPr="00085952" w:rsidRDefault="00D31DAB" w:rsidP="00D31DAB">
            <w:pPr>
              <w:pStyle w:val="Default"/>
              <w:spacing w:before="120" w:after="120" w:line="259" w:lineRule="auto"/>
              <w:jc w:val="both"/>
              <w:rPr>
                <w:rFonts w:ascii="Times New Roman" w:hAnsi="Times New Roman" w:cs="Times New Roman"/>
                <w:iCs/>
                <w:color w:val="auto"/>
                <w:sz w:val="22"/>
                <w:szCs w:val="22"/>
                <w:lang w:val="ro-RO"/>
              </w:rPr>
            </w:pPr>
            <w:r w:rsidRPr="00085952">
              <w:rPr>
                <w:rFonts w:ascii="Times New Roman" w:hAnsi="Times New Roman" w:cs="Times New Roman"/>
                <w:iCs/>
                <w:color w:val="auto"/>
                <w:sz w:val="22"/>
                <w:szCs w:val="22"/>
                <w:lang w:val="ro-RO"/>
              </w:rPr>
              <w:t xml:space="preserve">Previzionat a fi solicitat la rambursare </w:t>
            </w:r>
            <w:r w:rsidR="00481DC9" w:rsidRPr="00085952">
              <w:rPr>
                <w:rFonts w:ascii="Times New Roman" w:hAnsi="Times New Roman" w:cs="Times New Roman"/>
                <w:iCs/>
                <w:color w:val="auto"/>
                <w:sz w:val="22"/>
                <w:szCs w:val="22"/>
                <w:lang w:val="ro-RO"/>
              </w:rPr>
              <w:t>î</w:t>
            </w:r>
            <w:r w:rsidRPr="00085952">
              <w:rPr>
                <w:rFonts w:ascii="Times New Roman" w:hAnsi="Times New Roman" w:cs="Times New Roman"/>
                <w:iCs/>
                <w:color w:val="auto"/>
                <w:sz w:val="22"/>
                <w:szCs w:val="22"/>
                <w:lang w:val="ro-RO"/>
              </w:rPr>
              <w:t>n 2021, valoare în lei .................din care.........lei fără TVA</w:t>
            </w:r>
          </w:p>
          <w:p w14:paraId="6ECFEB97" w14:textId="33A6BC57" w:rsidR="00D61AD6" w:rsidRPr="00085952" w:rsidRDefault="00DC50D6" w:rsidP="008D3097">
            <w:pPr>
              <w:pStyle w:val="Default"/>
              <w:spacing w:before="120" w:after="120" w:line="259" w:lineRule="auto"/>
              <w:jc w:val="both"/>
              <w:rPr>
                <w:rFonts w:ascii="Times New Roman" w:hAnsi="Times New Roman" w:cs="Times New Roman"/>
                <w:bCs/>
                <w:iCs/>
                <w:color w:val="auto"/>
                <w:sz w:val="20"/>
                <w:szCs w:val="20"/>
                <w:lang w:val="ro-RO"/>
              </w:rPr>
            </w:pPr>
            <w:r w:rsidRPr="00085952">
              <w:rPr>
                <w:rFonts w:ascii="Times New Roman" w:hAnsi="Times New Roman" w:cs="Times New Roman"/>
                <w:bCs/>
                <w:iCs/>
                <w:color w:val="auto"/>
                <w:sz w:val="20"/>
                <w:szCs w:val="20"/>
                <w:lang w:val="ro-RO"/>
              </w:rPr>
              <w:t>Not</w:t>
            </w:r>
            <w:r w:rsidR="008A07E8" w:rsidRPr="00085952">
              <w:rPr>
                <w:rFonts w:ascii="Times New Roman" w:hAnsi="Times New Roman" w:cs="Times New Roman"/>
                <w:bCs/>
                <w:iCs/>
                <w:color w:val="auto"/>
                <w:sz w:val="20"/>
                <w:szCs w:val="20"/>
                <w:lang w:val="ro-RO"/>
              </w:rPr>
              <w:t>e</w:t>
            </w:r>
            <w:r w:rsidRPr="00085952">
              <w:rPr>
                <w:rFonts w:ascii="Times New Roman" w:hAnsi="Times New Roman" w:cs="Times New Roman"/>
                <w:bCs/>
                <w:iCs/>
                <w:color w:val="auto"/>
                <w:sz w:val="20"/>
                <w:szCs w:val="20"/>
                <w:lang w:val="ro-RO"/>
              </w:rPr>
              <w:t>:</w:t>
            </w:r>
          </w:p>
          <w:p w14:paraId="7D972397" w14:textId="054E9CBA" w:rsidR="00D61AD6" w:rsidRPr="004650E9" w:rsidRDefault="00DC50D6" w:rsidP="008D3097">
            <w:pPr>
              <w:pStyle w:val="Default"/>
              <w:spacing w:before="120" w:after="120" w:line="259" w:lineRule="auto"/>
              <w:jc w:val="both"/>
              <w:rPr>
                <w:rFonts w:ascii="Times New Roman" w:hAnsi="Times New Roman" w:cs="Times New Roman"/>
                <w:bCs/>
                <w:i/>
                <w:color w:val="auto"/>
                <w:sz w:val="20"/>
                <w:szCs w:val="20"/>
                <w:lang w:val="ro-RO"/>
              </w:rPr>
            </w:pPr>
            <w:r w:rsidRPr="00085952">
              <w:rPr>
                <w:rFonts w:ascii="Times New Roman" w:hAnsi="Times New Roman" w:cs="Times New Roman"/>
                <w:bCs/>
                <w:iCs/>
                <w:color w:val="auto"/>
                <w:sz w:val="20"/>
                <w:szCs w:val="20"/>
                <w:lang w:val="ro-RO"/>
              </w:rPr>
              <w:t xml:space="preserve"> </w:t>
            </w:r>
            <w:r w:rsidR="00D61AD6" w:rsidRPr="00085952">
              <w:rPr>
                <w:rFonts w:ascii="Times New Roman" w:hAnsi="Times New Roman" w:cs="Times New Roman"/>
                <w:bCs/>
                <w:iCs/>
                <w:color w:val="auto"/>
                <w:sz w:val="20"/>
                <w:szCs w:val="20"/>
                <w:lang w:val="ro-RO"/>
              </w:rPr>
              <w:t>1</w:t>
            </w:r>
            <w:r w:rsidR="00D61AD6" w:rsidRPr="004650E9">
              <w:rPr>
                <w:rFonts w:ascii="Times New Roman" w:hAnsi="Times New Roman" w:cs="Times New Roman"/>
                <w:bCs/>
                <w:i/>
                <w:color w:val="auto"/>
                <w:sz w:val="20"/>
                <w:szCs w:val="20"/>
                <w:lang w:val="ro-RO"/>
              </w:rPr>
              <w:t>.</w:t>
            </w:r>
            <w:r w:rsidR="00D61AD6" w:rsidRPr="004650E9">
              <w:rPr>
                <w:rFonts w:asciiTheme="minorHAnsi" w:hAnsiTheme="minorHAnsi" w:cstheme="minorHAnsi"/>
                <w:b/>
                <w:i/>
                <w:color w:val="auto"/>
                <w:sz w:val="22"/>
                <w:szCs w:val="22"/>
                <w:lang w:val="ro-RO"/>
              </w:rPr>
              <w:t xml:space="preserve"> </w:t>
            </w:r>
            <w:r w:rsidR="00D61AD6" w:rsidRPr="004650E9">
              <w:rPr>
                <w:rFonts w:ascii="Times New Roman" w:hAnsi="Times New Roman" w:cs="Times New Roman"/>
                <w:bCs/>
                <w:i/>
                <w:color w:val="auto"/>
                <w:sz w:val="20"/>
                <w:szCs w:val="20"/>
                <w:lang w:val="ro-RO"/>
              </w:rPr>
              <w:t xml:space="preserve">În elaborarea </w:t>
            </w:r>
            <w:r w:rsidR="00D61AD6" w:rsidRPr="004650E9">
              <w:rPr>
                <w:rFonts w:ascii="Times New Roman" w:hAnsi="Times New Roman" w:cs="Times New Roman"/>
                <w:b/>
                <w:i/>
                <w:color w:val="auto"/>
                <w:sz w:val="20"/>
                <w:szCs w:val="20"/>
                <w:lang w:val="ro-RO"/>
              </w:rPr>
              <w:t>bugetului estimat</w:t>
            </w:r>
            <w:r w:rsidR="00F31A59" w:rsidRPr="004650E9">
              <w:rPr>
                <w:rFonts w:ascii="Times New Roman" w:hAnsi="Times New Roman" w:cs="Times New Roman"/>
                <w:b/>
                <w:i/>
                <w:color w:val="auto"/>
                <w:sz w:val="20"/>
                <w:szCs w:val="20"/>
                <w:lang w:val="ro-RO"/>
              </w:rPr>
              <w:t xml:space="preserve"> solicitat</w:t>
            </w:r>
            <w:r w:rsidR="00D61AD6" w:rsidRPr="004650E9">
              <w:rPr>
                <w:rFonts w:ascii="Times New Roman" w:hAnsi="Times New Roman" w:cs="Times New Roman"/>
                <w:bCs/>
                <w:i/>
                <w:color w:val="auto"/>
                <w:sz w:val="20"/>
                <w:szCs w:val="20"/>
                <w:lang w:val="ro-RO"/>
              </w:rPr>
              <w:t xml:space="preserve"> se va ține seama de faptul că </w:t>
            </w:r>
            <w:r w:rsidR="00D61AD6" w:rsidRPr="004650E9">
              <w:rPr>
                <w:rFonts w:ascii="Times New Roman" w:hAnsi="Times New Roman" w:cs="Times New Roman"/>
                <w:b/>
                <w:i/>
                <w:color w:val="auto"/>
                <w:sz w:val="20"/>
                <w:szCs w:val="20"/>
                <w:lang w:val="ro-RO"/>
              </w:rPr>
              <w:t>bugetul</w:t>
            </w:r>
            <w:r w:rsidR="00D61AD6" w:rsidRPr="004650E9">
              <w:rPr>
                <w:rFonts w:ascii="Times New Roman" w:hAnsi="Times New Roman" w:cs="Times New Roman"/>
                <w:b/>
                <w:bCs/>
                <w:i/>
                <w:color w:val="auto"/>
                <w:sz w:val="20"/>
                <w:szCs w:val="20"/>
                <w:lang w:val="ro-RO"/>
              </w:rPr>
              <w:t xml:space="preserve"> maxim</w:t>
            </w:r>
            <w:r w:rsidR="00D61AD6" w:rsidRPr="004650E9">
              <w:rPr>
                <w:rFonts w:ascii="Times New Roman" w:hAnsi="Times New Roman" w:cs="Times New Roman"/>
                <w:bCs/>
                <w:i/>
                <w:color w:val="auto"/>
                <w:sz w:val="20"/>
                <w:szCs w:val="20"/>
                <w:lang w:val="ro-RO"/>
              </w:rPr>
              <w:t xml:space="preserve"> eligibil pentru elaborarea documentației aferente unui proiect de infrastructură pentru specializare inteligentă este de </w:t>
            </w:r>
            <w:r w:rsidR="00D61AD6" w:rsidRPr="004650E9">
              <w:rPr>
                <w:rFonts w:ascii="Times New Roman" w:hAnsi="Times New Roman" w:cs="Times New Roman"/>
                <w:b/>
                <w:bCs/>
                <w:i/>
                <w:color w:val="auto"/>
                <w:sz w:val="20"/>
                <w:szCs w:val="20"/>
                <w:u w:val="single"/>
                <w:lang w:val="ro-RO"/>
              </w:rPr>
              <w:t>maxim 5% din valoarea estimată a proiectului</w:t>
            </w:r>
            <w:r w:rsidR="00C61D48" w:rsidRPr="004650E9">
              <w:rPr>
                <w:rFonts w:ascii="Times New Roman" w:hAnsi="Times New Roman" w:cs="Times New Roman"/>
                <w:b/>
                <w:bCs/>
                <w:i/>
                <w:color w:val="auto"/>
                <w:sz w:val="20"/>
                <w:szCs w:val="20"/>
                <w:u w:val="single"/>
                <w:lang w:val="ro-RO"/>
              </w:rPr>
              <w:t>.</w:t>
            </w:r>
          </w:p>
          <w:p w14:paraId="5E2EF51D" w14:textId="3067CEAE" w:rsidR="00DC50D6" w:rsidRPr="00085952" w:rsidRDefault="00D61AD6" w:rsidP="008D3097">
            <w:pPr>
              <w:pStyle w:val="Default"/>
              <w:spacing w:before="120" w:after="120" w:line="259" w:lineRule="auto"/>
              <w:jc w:val="both"/>
              <w:rPr>
                <w:rFonts w:ascii="Times New Roman" w:hAnsi="Times New Roman" w:cs="Times New Roman"/>
                <w:i/>
                <w:iCs/>
                <w:color w:val="auto"/>
                <w:sz w:val="20"/>
                <w:szCs w:val="20"/>
                <w:lang w:val="ro-RO"/>
              </w:rPr>
            </w:pPr>
            <w:r w:rsidRPr="00085952">
              <w:rPr>
                <w:rFonts w:ascii="Times New Roman" w:hAnsi="Times New Roman" w:cs="Times New Roman"/>
                <w:bCs/>
                <w:iCs/>
                <w:color w:val="auto"/>
                <w:sz w:val="20"/>
                <w:szCs w:val="20"/>
                <w:lang w:val="ro-RO"/>
              </w:rPr>
              <w:t xml:space="preserve">2. </w:t>
            </w:r>
            <w:r w:rsidR="00DC50D6" w:rsidRPr="00085952">
              <w:rPr>
                <w:rFonts w:ascii="Times New Roman" w:hAnsi="Times New Roman" w:cs="Times New Roman"/>
                <w:i/>
                <w:iCs/>
                <w:color w:val="auto"/>
                <w:sz w:val="20"/>
                <w:szCs w:val="20"/>
                <w:lang w:val="ro-RO"/>
              </w:rPr>
              <w:t xml:space="preserve">Se va atașa </w:t>
            </w:r>
            <w:r w:rsidR="00C6292C" w:rsidRPr="00085952">
              <w:rPr>
                <w:rFonts w:ascii="Times New Roman" w:hAnsi="Times New Roman" w:cs="Times New Roman"/>
                <w:i/>
                <w:iCs/>
                <w:color w:val="auto"/>
                <w:sz w:val="20"/>
                <w:szCs w:val="20"/>
                <w:lang w:val="ro-RO"/>
              </w:rPr>
              <w:t>Nota de fundamentare privind rezonabilitatea costurilor (Anexa 8 din Ghid)</w:t>
            </w:r>
            <w:r w:rsidR="00DC50D6" w:rsidRPr="00085952">
              <w:rPr>
                <w:rFonts w:ascii="Times New Roman" w:hAnsi="Times New Roman" w:cs="Times New Roman"/>
                <w:i/>
                <w:iCs/>
                <w:color w:val="auto"/>
                <w:sz w:val="20"/>
                <w:szCs w:val="20"/>
                <w:lang w:val="ro-RO"/>
              </w:rPr>
              <w:t>.</w:t>
            </w:r>
          </w:p>
          <w:p w14:paraId="5D741D56" w14:textId="27277151" w:rsidR="00D31DAB" w:rsidRPr="003A19AF" w:rsidRDefault="00473A4F" w:rsidP="008D3097">
            <w:pPr>
              <w:pStyle w:val="Default"/>
              <w:spacing w:before="120" w:after="120" w:line="259" w:lineRule="auto"/>
              <w:jc w:val="both"/>
              <w:rPr>
                <w:rFonts w:ascii="Times New Roman" w:hAnsi="Times New Roman" w:cs="Times New Roman"/>
                <w:iCs/>
                <w:color w:val="auto"/>
                <w:sz w:val="20"/>
                <w:szCs w:val="20"/>
                <w:lang w:val="ro-RO"/>
              </w:rPr>
            </w:pPr>
            <w:r w:rsidRPr="003A19AF">
              <w:rPr>
                <w:rFonts w:ascii="Times New Roman" w:hAnsi="Times New Roman" w:cs="Times New Roman"/>
                <w:b/>
                <w:bCs/>
                <w:iCs/>
                <w:color w:val="auto"/>
                <w:sz w:val="20"/>
                <w:szCs w:val="20"/>
                <w:lang w:val="ro-RO"/>
              </w:rPr>
              <w:t>Se va realiza d</w:t>
            </w:r>
            <w:r w:rsidR="00D31DAB" w:rsidRPr="003A19AF">
              <w:rPr>
                <w:rFonts w:ascii="Times New Roman" w:hAnsi="Times New Roman" w:cs="Times New Roman"/>
                <w:b/>
                <w:bCs/>
                <w:iCs/>
                <w:color w:val="auto"/>
                <w:sz w:val="20"/>
                <w:szCs w:val="20"/>
                <w:lang w:val="ro-RO"/>
              </w:rPr>
              <w:t>efalcare</w:t>
            </w:r>
            <w:r w:rsidRPr="003A19AF">
              <w:rPr>
                <w:rFonts w:ascii="Times New Roman" w:hAnsi="Times New Roman" w:cs="Times New Roman"/>
                <w:b/>
                <w:bCs/>
                <w:iCs/>
                <w:color w:val="auto"/>
                <w:sz w:val="20"/>
                <w:szCs w:val="20"/>
                <w:lang w:val="ro-RO"/>
              </w:rPr>
              <w:t>a</w:t>
            </w:r>
            <w:r w:rsidR="00D31DAB" w:rsidRPr="003A19AF">
              <w:rPr>
                <w:rFonts w:ascii="Times New Roman" w:hAnsi="Times New Roman" w:cs="Times New Roman"/>
                <w:b/>
                <w:bCs/>
                <w:iCs/>
                <w:color w:val="auto"/>
                <w:sz w:val="20"/>
                <w:szCs w:val="20"/>
                <w:lang w:val="ro-RO"/>
              </w:rPr>
              <w:t xml:space="preserve"> buget</w:t>
            </w:r>
            <w:r w:rsidRPr="003A19AF">
              <w:rPr>
                <w:rFonts w:ascii="Times New Roman" w:hAnsi="Times New Roman" w:cs="Times New Roman"/>
                <w:b/>
                <w:bCs/>
                <w:iCs/>
                <w:color w:val="auto"/>
                <w:sz w:val="20"/>
                <w:szCs w:val="20"/>
                <w:lang w:val="ro-RO"/>
              </w:rPr>
              <w:t>ului</w:t>
            </w:r>
            <w:r w:rsidR="00D31DAB" w:rsidRPr="003A19AF">
              <w:rPr>
                <w:rFonts w:ascii="Times New Roman" w:hAnsi="Times New Roman" w:cs="Times New Roman"/>
                <w:iCs/>
                <w:color w:val="auto"/>
                <w:sz w:val="20"/>
                <w:szCs w:val="20"/>
                <w:lang w:val="ro-RO"/>
              </w:rPr>
              <w:t xml:space="preserve"> estimat </w:t>
            </w:r>
            <w:r w:rsidRPr="003A19AF">
              <w:rPr>
                <w:rFonts w:ascii="Times New Roman" w:hAnsi="Times New Roman" w:cs="Times New Roman"/>
                <w:iCs/>
                <w:color w:val="auto"/>
                <w:sz w:val="20"/>
                <w:szCs w:val="20"/>
                <w:lang w:val="ro-RO"/>
              </w:rPr>
              <w:t xml:space="preserve">a fi </w:t>
            </w:r>
            <w:r w:rsidR="00D31DAB" w:rsidRPr="003A19AF">
              <w:rPr>
                <w:rFonts w:ascii="Times New Roman" w:hAnsi="Times New Roman" w:cs="Times New Roman"/>
                <w:iCs/>
                <w:color w:val="auto"/>
                <w:sz w:val="20"/>
                <w:szCs w:val="20"/>
                <w:lang w:val="ro-RO"/>
              </w:rPr>
              <w:t>solicitat din POAT pe subcategorie de cheltuieli, conform ghidului:</w:t>
            </w:r>
          </w:p>
          <w:tbl>
            <w:tblPr>
              <w:tblStyle w:val="TableGrid"/>
              <w:tblW w:w="0" w:type="auto"/>
              <w:tblLook w:val="04A0" w:firstRow="1" w:lastRow="0" w:firstColumn="1" w:lastColumn="0" w:noHBand="0" w:noVBand="1"/>
            </w:tblPr>
            <w:tblGrid>
              <w:gridCol w:w="627"/>
              <w:gridCol w:w="3045"/>
              <w:gridCol w:w="1530"/>
              <w:gridCol w:w="1898"/>
              <w:gridCol w:w="2391"/>
            </w:tblGrid>
            <w:tr w:rsidR="00085952" w:rsidRPr="00085952" w14:paraId="73DF3993" w14:textId="77777777" w:rsidTr="005E0972">
              <w:tc>
                <w:tcPr>
                  <w:tcW w:w="627" w:type="dxa"/>
                </w:tcPr>
                <w:p w14:paraId="7C6D968A" w14:textId="77777777" w:rsidR="005E0972" w:rsidRPr="0074098C" w:rsidRDefault="005E0972" w:rsidP="00FD3410">
                  <w:pPr>
                    <w:jc w:val="center"/>
                    <w:rPr>
                      <w:rFonts w:eastAsiaTheme="minorHAnsi"/>
                      <w:b/>
                      <w:bCs/>
                      <w:iCs/>
                      <w:sz w:val="20"/>
                      <w:szCs w:val="20"/>
                    </w:rPr>
                  </w:pPr>
                  <w:r w:rsidRPr="0074098C">
                    <w:rPr>
                      <w:rFonts w:eastAsiaTheme="minorHAnsi"/>
                      <w:b/>
                      <w:bCs/>
                      <w:iCs/>
                      <w:sz w:val="20"/>
                      <w:szCs w:val="20"/>
                    </w:rPr>
                    <w:t>Nr. crt</w:t>
                  </w:r>
                </w:p>
              </w:tc>
              <w:tc>
                <w:tcPr>
                  <w:tcW w:w="3045" w:type="dxa"/>
                </w:tcPr>
                <w:p w14:paraId="13352213" w14:textId="77777777" w:rsidR="005E0972" w:rsidRPr="0074098C" w:rsidRDefault="005E0972" w:rsidP="00FD3410">
                  <w:pPr>
                    <w:jc w:val="center"/>
                    <w:rPr>
                      <w:rFonts w:eastAsiaTheme="minorHAnsi"/>
                      <w:b/>
                      <w:bCs/>
                      <w:iCs/>
                      <w:sz w:val="20"/>
                      <w:szCs w:val="20"/>
                    </w:rPr>
                  </w:pPr>
                  <w:r w:rsidRPr="0074098C">
                    <w:rPr>
                      <w:rFonts w:eastAsiaTheme="minorHAnsi"/>
                      <w:b/>
                      <w:bCs/>
                      <w:iCs/>
                      <w:sz w:val="20"/>
                      <w:szCs w:val="20"/>
                    </w:rPr>
                    <w:t>Tip de documentație</w:t>
                  </w:r>
                </w:p>
              </w:tc>
              <w:tc>
                <w:tcPr>
                  <w:tcW w:w="1530" w:type="dxa"/>
                </w:tcPr>
                <w:p w14:paraId="7868E2C7" w14:textId="77777777" w:rsidR="005E0972" w:rsidRPr="0074098C" w:rsidRDefault="005E0972" w:rsidP="00FD3410">
                  <w:pPr>
                    <w:jc w:val="center"/>
                    <w:rPr>
                      <w:rFonts w:eastAsiaTheme="minorHAnsi"/>
                      <w:b/>
                      <w:bCs/>
                      <w:iCs/>
                      <w:sz w:val="20"/>
                      <w:szCs w:val="20"/>
                    </w:rPr>
                  </w:pPr>
                  <w:r w:rsidRPr="0074098C">
                    <w:rPr>
                      <w:rFonts w:eastAsiaTheme="minorHAnsi"/>
                      <w:b/>
                      <w:bCs/>
                      <w:iCs/>
                      <w:sz w:val="20"/>
                      <w:szCs w:val="20"/>
                    </w:rPr>
                    <w:t>Bugetul estimată, fără TVA</w:t>
                  </w:r>
                </w:p>
              </w:tc>
              <w:tc>
                <w:tcPr>
                  <w:tcW w:w="1898" w:type="dxa"/>
                </w:tcPr>
                <w:p w14:paraId="79A03986" w14:textId="292A7904" w:rsidR="005E0972" w:rsidRPr="0074098C" w:rsidRDefault="005E0972" w:rsidP="00FD3410">
                  <w:pPr>
                    <w:jc w:val="center"/>
                    <w:rPr>
                      <w:rFonts w:eastAsiaTheme="minorHAnsi"/>
                      <w:b/>
                      <w:bCs/>
                      <w:iCs/>
                      <w:sz w:val="20"/>
                      <w:szCs w:val="20"/>
                    </w:rPr>
                  </w:pPr>
                  <w:r w:rsidRPr="0074098C">
                    <w:rPr>
                      <w:rFonts w:eastAsiaTheme="minorHAnsi"/>
                      <w:b/>
                      <w:bCs/>
                      <w:iCs/>
                      <w:sz w:val="20"/>
                      <w:szCs w:val="20"/>
                    </w:rPr>
                    <w:t>TVA</w:t>
                  </w:r>
                </w:p>
              </w:tc>
              <w:tc>
                <w:tcPr>
                  <w:tcW w:w="2391" w:type="dxa"/>
                </w:tcPr>
                <w:p w14:paraId="6AD0EF1E" w14:textId="1A66ED09" w:rsidR="005E0972" w:rsidRPr="0074098C" w:rsidRDefault="005E0972" w:rsidP="00FD3410">
                  <w:pPr>
                    <w:jc w:val="center"/>
                    <w:rPr>
                      <w:rFonts w:eastAsiaTheme="minorHAnsi"/>
                      <w:b/>
                      <w:bCs/>
                      <w:iCs/>
                      <w:sz w:val="20"/>
                      <w:szCs w:val="20"/>
                    </w:rPr>
                  </w:pPr>
                  <w:r w:rsidRPr="0074098C">
                    <w:rPr>
                      <w:rFonts w:eastAsiaTheme="minorHAnsi"/>
                      <w:b/>
                      <w:bCs/>
                      <w:iCs/>
                      <w:sz w:val="20"/>
                      <w:szCs w:val="20"/>
                    </w:rPr>
                    <w:t>Categoriile de cheltuieli (14.42, 14.43, 14.44)</w:t>
                  </w:r>
                </w:p>
              </w:tc>
            </w:tr>
            <w:tr w:rsidR="00085952" w:rsidRPr="00085952" w14:paraId="0D9D1B48" w14:textId="77777777" w:rsidTr="005E0972">
              <w:tc>
                <w:tcPr>
                  <w:tcW w:w="627" w:type="dxa"/>
                </w:tcPr>
                <w:p w14:paraId="55B0BCE7" w14:textId="77777777" w:rsidR="005E0972" w:rsidRPr="0074098C" w:rsidRDefault="005E0972" w:rsidP="00FD3410">
                  <w:pPr>
                    <w:rPr>
                      <w:sz w:val="20"/>
                      <w:szCs w:val="20"/>
                    </w:rPr>
                  </w:pPr>
                  <w:r w:rsidRPr="0074098C">
                    <w:rPr>
                      <w:sz w:val="20"/>
                      <w:szCs w:val="20"/>
                    </w:rPr>
                    <w:t>1</w:t>
                  </w:r>
                </w:p>
              </w:tc>
              <w:tc>
                <w:tcPr>
                  <w:tcW w:w="3045" w:type="dxa"/>
                </w:tcPr>
                <w:p w14:paraId="784BD789" w14:textId="77777777" w:rsidR="005E0972" w:rsidRPr="0074098C" w:rsidRDefault="005E0972" w:rsidP="00FD3410">
                  <w:pPr>
                    <w:rPr>
                      <w:sz w:val="20"/>
                      <w:szCs w:val="20"/>
                    </w:rPr>
                  </w:pPr>
                  <w:r w:rsidRPr="0074098C">
                    <w:rPr>
                      <w:rFonts w:eastAsia="Times New Roman"/>
                      <w:iCs/>
                      <w:sz w:val="20"/>
                      <w:szCs w:val="20"/>
                    </w:rPr>
                    <w:t>Studiu de fezabilitate</w:t>
                  </w:r>
                </w:p>
              </w:tc>
              <w:tc>
                <w:tcPr>
                  <w:tcW w:w="1530" w:type="dxa"/>
                </w:tcPr>
                <w:p w14:paraId="10989902" w14:textId="77777777" w:rsidR="005E0972" w:rsidRPr="0074098C" w:rsidRDefault="005E0972" w:rsidP="00FD3410">
                  <w:pPr>
                    <w:jc w:val="right"/>
                    <w:rPr>
                      <w:sz w:val="20"/>
                      <w:szCs w:val="20"/>
                    </w:rPr>
                  </w:pPr>
                </w:p>
              </w:tc>
              <w:tc>
                <w:tcPr>
                  <w:tcW w:w="1898" w:type="dxa"/>
                </w:tcPr>
                <w:p w14:paraId="2D8E6620" w14:textId="77777777" w:rsidR="005E0972" w:rsidRPr="0074098C" w:rsidRDefault="005E0972" w:rsidP="00FD3410">
                  <w:pPr>
                    <w:rPr>
                      <w:sz w:val="20"/>
                      <w:szCs w:val="20"/>
                    </w:rPr>
                  </w:pPr>
                </w:p>
              </w:tc>
              <w:tc>
                <w:tcPr>
                  <w:tcW w:w="2391" w:type="dxa"/>
                </w:tcPr>
                <w:p w14:paraId="4932AD7B" w14:textId="12CBBFEB" w:rsidR="005E0972" w:rsidRPr="0074098C" w:rsidRDefault="005E0972" w:rsidP="00FD3410">
                  <w:pPr>
                    <w:rPr>
                      <w:sz w:val="20"/>
                      <w:szCs w:val="20"/>
                    </w:rPr>
                  </w:pPr>
                </w:p>
              </w:tc>
            </w:tr>
            <w:tr w:rsidR="00085952" w:rsidRPr="00085952" w14:paraId="256550A0" w14:textId="77777777" w:rsidTr="005E0972">
              <w:tc>
                <w:tcPr>
                  <w:tcW w:w="627" w:type="dxa"/>
                </w:tcPr>
                <w:p w14:paraId="5F2C474F" w14:textId="77777777" w:rsidR="005E0972" w:rsidRPr="0074098C" w:rsidRDefault="005E0972" w:rsidP="00FD3410">
                  <w:pPr>
                    <w:rPr>
                      <w:sz w:val="20"/>
                      <w:szCs w:val="20"/>
                    </w:rPr>
                  </w:pPr>
                  <w:r w:rsidRPr="0074098C">
                    <w:rPr>
                      <w:sz w:val="20"/>
                      <w:szCs w:val="20"/>
                    </w:rPr>
                    <w:t>2</w:t>
                  </w:r>
                </w:p>
              </w:tc>
              <w:tc>
                <w:tcPr>
                  <w:tcW w:w="3045" w:type="dxa"/>
                </w:tcPr>
                <w:p w14:paraId="40B89DB5" w14:textId="77777777" w:rsidR="005E0972" w:rsidRPr="0074098C" w:rsidRDefault="005E0972" w:rsidP="00FD3410">
                  <w:pPr>
                    <w:rPr>
                      <w:sz w:val="20"/>
                      <w:szCs w:val="20"/>
                      <w:lang w:val="it-IT"/>
                    </w:rPr>
                  </w:pPr>
                  <w:r w:rsidRPr="0074098C">
                    <w:rPr>
                      <w:rFonts w:eastAsia="Times New Roman"/>
                      <w:iCs/>
                      <w:sz w:val="20"/>
                      <w:szCs w:val="20"/>
                      <w:lang w:val="it-IT"/>
                    </w:rPr>
                    <w:t>Documentație de avizare a lucrărilor de intervenție</w:t>
                  </w:r>
                </w:p>
              </w:tc>
              <w:tc>
                <w:tcPr>
                  <w:tcW w:w="1530" w:type="dxa"/>
                </w:tcPr>
                <w:p w14:paraId="0586F3D6" w14:textId="77777777" w:rsidR="005E0972" w:rsidRPr="0074098C" w:rsidRDefault="005E0972" w:rsidP="00FD3410">
                  <w:pPr>
                    <w:rPr>
                      <w:sz w:val="20"/>
                      <w:szCs w:val="20"/>
                      <w:lang w:val="it-IT"/>
                    </w:rPr>
                  </w:pPr>
                </w:p>
              </w:tc>
              <w:tc>
                <w:tcPr>
                  <w:tcW w:w="1898" w:type="dxa"/>
                </w:tcPr>
                <w:p w14:paraId="0D0DE5D5" w14:textId="77777777" w:rsidR="005E0972" w:rsidRPr="0074098C" w:rsidRDefault="005E0972" w:rsidP="00FD3410">
                  <w:pPr>
                    <w:rPr>
                      <w:sz w:val="20"/>
                      <w:szCs w:val="20"/>
                      <w:lang w:val="it-IT"/>
                    </w:rPr>
                  </w:pPr>
                </w:p>
              </w:tc>
              <w:tc>
                <w:tcPr>
                  <w:tcW w:w="2391" w:type="dxa"/>
                </w:tcPr>
                <w:p w14:paraId="25450C5F" w14:textId="4AF0A59A" w:rsidR="005E0972" w:rsidRPr="0074098C" w:rsidRDefault="005E0972" w:rsidP="00FD3410">
                  <w:pPr>
                    <w:rPr>
                      <w:sz w:val="20"/>
                      <w:szCs w:val="20"/>
                      <w:lang w:val="it-IT"/>
                    </w:rPr>
                  </w:pPr>
                </w:p>
              </w:tc>
            </w:tr>
            <w:tr w:rsidR="00085952" w:rsidRPr="00085952" w14:paraId="58F87F3D" w14:textId="77777777" w:rsidTr="005E0972">
              <w:tc>
                <w:tcPr>
                  <w:tcW w:w="627" w:type="dxa"/>
                </w:tcPr>
                <w:p w14:paraId="3AD2D91A" w14:textId="77777777" w:rsidR="005E0972" w:rsidRPr="0074098C" w:rsidRDefault="005E0972" w:rsidP="00FD3410">
                  <w:pPr>
                    <w:rPr>
                      <w:sz w:val="20"/>
                      <w:szCs w:val="20"/>
                    </w:rPr>
                  </w:pPr>
                  <w:r w:rsidRPr="0074098C">
                    <w:rPr>
                      <w:sz w:val="20"/>
                      <w:szCs w:val="20"/>
                    </w:rPr>
                    <w:t>3</w:t>
                  </w:r>
                </w:p>
              </w:tc>
              <w:tc>
                <w:tcPr>
                  <w:tcW w:w="3045" w:type="dxa"/>
                </w:tcPr>
                <w:p w14:paraId="45DF7F28" w14:textId="77777777" w:rsidR="005E0972" w:rsidRPr="0074098C" w:rsidRDefault="005E0972" w:rsidP="00FD3410">
                  <w:pPr>
                    <w:rPr>
                      <w:sz w:val="20"/>
                      <w:szCs w:val="20"/>
                      <w:lang w:val="it-IT"/>
                    </w:rPr>
                  </w:pPr>
                  <w:r w:rsidRPr="0074098C">
                    <w:rPr>
                      <w:rFonts w:eastAsia="Times New Roman"/>
                      <w:iCs/>
                      <w:sz w:val="20"/>
                      <w:szCs w:val="20"/>
                      <w:lang w:val="it-IT"/>
                    </w:rPr>
                    <w:t>Proiect pentru autorizarea/desființarea executării lucrărilor</w:t>
                  </w:r>
                </w:p>
              </w:tc>
              <w:tc>
                <w:tcPr>
                  <w:tcW w:w="1530" w:type="dxa"/>
                </w:tcPr>
                <w:p w14:paraId="2A1DEAAA" w14:textId="77777777" w:rsidR="005E0972" w:rsidRPr="0074098C" w:rsidRDefault="005E0972" w:rsidP="00FD3410">
                  <w:pPr>
                    <w:rPr>
                      <w:sz w:val="20"/>
                      <w:szCs w:val="20"/>
                      <w:lang w:val="it-IT"/>
                    </w:rPr>
                  </w:pPr>
                </w:p>
              </w:tc>
              <w:tc>
                <w:tcPr>
                  <w:tcW w:w="1898" w:type="dxa"/>
                </w:tcPr>
                <w:p w14:paraId="7604BF69" w14:textId="77777777" w:rsidR="005E0972" w:rsidRPr="0074098C" w:rsidRDefault="005E0972" w:rsidP="00FD3410">
                  <w:pPr>
                    <w:rPr>
                      <w:sz w:val="20"/>
                      <w:szCs w:val="20"/>
                      <w:lang w:val="it-IT"/>
                    </w:rPr>
                  </w:pPr>
                </w:p>
              </w:tc>
              <w:tc>
                <w:tcPr>
                  <w:tcW w:w="2391" w:type="dxa"/>
                </w:tcPr>
                <w:p w14:paraId="58C03A06" w14:textId="6936CA88" w:rsidR="005E0972" w:rsidRPr="0074098C" w:rsidRDefault="005E0972" w:rsidP="00FD3410">
                  <w:pPr>
                    <w:rPr>
                      <w:sz w:val="20"/>
                      <w:szCs w:val="20"/>
                      <w:lang w:val="it-IT"/>
                    </w:rPr>
                  </w:pPr>
                </w:p>
              </w:tc>
            </w:tr>
            <w:tr w:rsidR="00085952" w:rsidRPr="00085952" w14:paraId="4AE05C0C" w14:textId="77777777" w:rsidTr="005E0972">
              <w:tc>
                <w:tcPr>
                  <w:tcW w:w="627" w:type="dxa"/>
                </w:tcPr>
                <w:p w14:paraId="503624F8" w14:textId="77777777" w:rsidR="005E0972" w:rsidRPr="0074098C" w:rsidRDefault="005E0972" w:rsidP="00FD3410">
                  <w:pPr>
                    <w:rPr>
                      <w:sz w:val="20"/>
                      <w:szCs w:val="20"/>
                    </w:rPr>
                  </w:pPr>
                  <w:r w:rsidRPr="0074098C">
                    <w:rPr>
                      <w:sz w:val="20"/>
                      <w:szCs w:val="20"/>
                    </w:rPr>
                    <w:lastRenderedPageBreak/>
                    <w:t>4</w:t>
                  </w:r>
                </w:p>
              </w:tc>
              <w:tc>
                <w:tcPr>
                  <w:tcW w:w="3045" w:type="dxa"/>
                </w:tcPr>
                <w:p w14:paraId="483527D1" w14:textId="77777777" w:rsidR="005E0972" w:rsidRPr="0074098C" w:rsidRDefault="005E0972" w:rsidP="00FD3410">
                  <w:pPr>
                    <w:rPr>
                      <w:sz w:val="20"/>
                      <w:szCs w:val="20"/>
                    </w:rPr>
                  </w:pPr>
                  <w:r w:rsidRPr="0074098C">
                    <w:rPr>
                      <w:rFonts w:eastAsia="Times New Roman"/>
                      <w:iCs/>
                      <w:sz w:val="20"/>
                      <w:szCs w:val="20"/>
                    </w:rPr>
                    <w:t>Proiect tehnic de execuție</w:t>
                  </w:r>
                </w:p>
              </w:tc>
              <w:tc>
                <w:tcPr>
                  <w:tcW w:w="1530" w:type="dxa"/>
                </w:tcPr>
                <w:p w14:paraId="3A456214" w14:textId="77777777" w:rsidR="005E0972" w:rsidRPr="0074098C" w:rsidRDefault="005E0972" w:rsidP="00FD3410">
                  <w:pPr>
                    <w:rPr>
                      <w:sz w:val="20"/>
                      <w:szCs w:val="20"/>
                    </w:rPr>
                  </w:pPr>
                </w:p>
              </w:tc>
              <w:tc>
                <w:tcPr>
                  <w:tcW w:w="1898" w:type="dxa"/>
                </w:tcPr>
                <w:p w14:paraId="61F924A1" w14:textId="77777777" w:rsidR="005E0972" w:rsidRPr="0074098C" w:rsidRDefault="005E0972" w:rsidP="00FD3410">
                  <w:pPr>
                    <w:rPr>
                      <w:sz w:val="20"/>
                      <w:szCs w:val="20"/>
                    </w:rPr>
                  </w:pPr>
                </w:p>
              </w:tc>
              <w:tc>
                <w:tcPr>
                  <w:tcW w:w="2391" w:type="dxa"/>
                </w:tcPr>
                <w:p w14:paraId="12D07B5A" w14:textId="2F301096" w:rsidR="005E0972" w:rsidRPr="0074098C" w:rsidRDefault="005E0972" w:rsidP="00FD3410">
                  <w:pPr>
                    <w:rPr>
                      <w:sz w:val="20"/>
                      <w:szCs w:val="20"/>
                    </w:rPr>
                  </w:pPr>
                </w:p>
              </w:tc>
            </w:tr>
            <w:tr w:rsidR="00085952" w:rsidRPr="00085952" w14:paraId="658FAE2A" w14:textId="77777777" w:rsidTr="005E0972">
              <w:tc>
                <w:tcPr>
                  <w:tcW w:w="627" w:type="dxa"/>
                </w:tcPr>
                <w:p w14:paraId="1C38096F" w14:textId="77777777" w:rsidR="005E0972" w:rsidRPr="0074098C" w:rsidRDefault="005E0972" w:rsidP="00FD3410">
                  <w:pPr>
                    <w:rPr>
                      <w:sz w:val="20"/>
                      <w:szCs w:val="20"/>
                    </w:rPr>
                  </w:pPr>
                  <w:r w:rsidRPr="0074098C">
                    <w:rPr>
                      <w:sz w:val="20"/>
                      <w:szCs w:val="20"/>
                    </w:rPr>
                    <w:t>5</w:t>
                  </w:r>
                </w:p>
              </w:tc>
              <w:tc>
                <w:tcPr>
                  <w:tcW w:w="3045" w:type="dxa"/>
                </w:tcPr>
                <w:p w14:paraId="2CCEAF55" w14:textId="77777777" w:rsidR="005E0972" w:rsidRPr="0074098C" w:rsidRDefault="005E0972" w:rsidP="00FD3410">
                  <w:pPr>
                    <w:rPr>
                      <w:sz w:val="20"/>
                      <w:szCs w:val="20"/>
                    </w:rPr>
                  </w:pPr>
                  <w:r w:rsidRPr="0074098C">
                    <w:rPr>
                      <w:rFonts w:eastAsia="Times New Roman"/>
                      <w:iCs/>
                      <w:sz w:val="20"/>
                      <w:szCs w:val="20"/>
                    </w:rPr>
                    <w:t>Plan de afaceri</w:t>
                  </w:r>
                </w:p>
              </w:tc>
              <w:tc>
                <w:tcPr>
                  <w:tcW w:w="1530" w:type="dxa"/>
                </w:tcPr>
                <w:p w14:paraId="102918B6" w14:textId="77777777" w:rsidR="005E0972" w:rsidRPr="0074098C" w:rsidRDefault="005E0972" w:rsidP="00FD3410">
                  <w:pPr>
                    <w:rPr>
                      <w:sz w:val="20"/>
                      <w:szCs w:val="20"/>
                    </w:rPr>
                  </w:pPr>
                </w:p>
              </w:tc>
              <w:tc>
                <w:tcPr>
                  <w:tcW w:w="1898" w:type="dxa"/>
                </w:tcPr>
                <w:p w14:paraId="2FC97C2D" w14:textId="77777777" w:rsidR="005E0972" w:rsidRPr="0074098C" w:rsidRDefault="005E0972" w:rsidP="00FD3410">
                  <w:pPr>
                    <w:rPr>
                      <w:sz w:val="20"/>
                      <w:szCs w:val="20"/>
                    </w:rPr>
                  </w:pPr>
                </w:p>
              </w:tc>
              <w:tc>
                <w:tcPr>
                  <w:tcW w:w="2391" w:type="dxa"/>
                </w:tcPr>
                <w:p w14:paraId="13A5C6E0" w14:textId="2DFF2209" w:rsidR="005E0972" w:rsidRPr="0074098C" w:rsidRDefault="005E0972" w:rsidP="00FD3410">
                  <w:pPr>
                    <w:rPr>
                      <w:sz w:val="20"/>
                      <w:szCs w:val="20"/>
                    </w:rPr>
                  </w:pPr>
                </w:p>
              </w:tc>
            </w:tr>
            <w:tr w:rsidR="00085952" w:rsidRPr="00085952" w14:paraId="208B7763" w14:textId="77777777" w:rsidTr="005E0972">
              <w:tc>
                <w:tcPr>
                  <w:tcW w:w="627" w:type="dxa"/>
                </w:tcPr>
                <w:p w14:paraId="54196D27" w14:textId="77777777" w:rsidR="005E0972" w:rsidRPr="0074098C" w:rsidRDefault="005E0972" w:rsidP="00FD3410">
                  <w:pPr>
                    <w:rPr>
                      <w:sz w:val="20"/>
                      <w:szCs w:val="20"/>
                    </w:rPr>
                  </w:pPr>
                  <w:r w:rsidRPr="0074098C">
                    <w:rPr>
                      <w:sz w:val="20"/>
                      <w:szCs w:val="20"/>
                    </w:rPr>
                    <w:t>6</w:t>
                  </w:r>
                </w:p>
              </w:tc>
              <w:tc>
                <w:tcPr>
                  <w:tcW w:w="3045" w:type="dxa"/>
                </w:tcPr>
                <w:p w14:paraId="6E7D6095" w14:textId="77777777" w:rsidR="005E0972" w:rsidRPr="0074098C" w:rsidRDefault="005E0972" w:rsidP="00FD3410">
                  <w:pPr>
                    <w:rPr>
                      <w:sz w:val="20"/>
                      <w:szCs w:val="20"/>
                    </w:rPr>
                  </w:pPr>
                  <w:r w:rsidRPr="0074098C">
                    <w:rPr>
                      <w:rFonts w:eastAsia="Times New Roman"/>
                      <w:iCs/>
                      <w:sz w:val="20"/>
                      <w:szCs w:val="20"/>
                    </w:rPr>
                    <w:t>Studiu de marketing</w:t>
                  </w:r>
                </w:p>
              </w:tc>
              <w:tc>
                <w:tcPr>
                  <w:tcW w:w="1530" w:type="dxa"/>
                </w:tcPr>
                <w:p w14:paraId="5AEF3827" w14:textId="77777777" w:rsidR="005E0972" w:rsidRPr="0074098C" w:rsidRDefault="005E0972" w:rsidP="00FD3410">
                  <w:pPr>
                    <w:rPr>
                      <w:sz w:val="20"/>
                      <w:szCs w:val="20"/>
                    </w:rPr>
                  </w:pPr>
                </w:p>
              </w:tc>
              <w:tc>
                <w:tcPr>
                  <w:tcW w:w="1898" w:type="dxa"/>
                </w:tcPr>
                <w:p w14:paraId="21FC8892" w14:textId="77777777" w:rsidR="005E0972" w:rsidRPr="0074098C" w:rsidRDefault="005E0972" w:rsidP="00FD3410">
                  <w:pPr>
                    <w:rPr>
                      <w:sz w:val="20"/>
                      <w:szCs w:val="20"/>
                    </w:rPr>
                  </w:pPr>
                </w:p>
              </w:tc>
              <w:tc>
                <w:tcPr>
                  <w:tcW w:w="2391" w:type="dxa"/>
                </w:tcPr>
                <w:p w14:paraId="264A0C1B" w14:textId="5FAD9A12" w:rsidR="005E0972" w:rsidRPr="0074098C" w:rsidRDefault="005E0972" w:rsidP="00FD3410">
                  <w:pPr>
                    <w:rPr>
                      <w:sz w:val="20"/>
                      <w:szCs w:val="20"/>
                    </w:rPr>
                  </w:pPr>
                </w:p>
              </w:tc>
            </w:tr>
            <w:tr w:rsidR="00085952" w:rsidRPr="00085952" w14:paraId="50CA284D" w14:textId="77777777" w:rsidTr="005E0972">
              <w:tc>
                <w:tcPr>
                  <w:tcW w:w="627" w:type="dxa"/>
                </w:tcPr>
                <w:p w14:paraId="216FC352" w14:textId="77777777" w:rsidR="005E0972" w:rsidRPr="0074098C" w:rsidRDefault="005E0972" w:rsidP="00FD3410">
                  <w:pPr>
                    <w:rPr>
                      <w:sz w:val="20"/>
                      <w:szCs w:val="20"/>
                    </w:rPr>
                  </w:pPr>
                  <w:r w:rsidRPr="0074098C">
                    <w:rPr>
                      <w:sz w:val="20"/>
                      <w:szCs w:val="20"/>
                    </w:rPr>
                    <w:t>7</w:t>
                  </w:r>
                </w:p>
              </w:tc>
              <w:tc>
                <w:tcPr>
                  <w:tcW w:w="3045" w:type="dxa"/>
                </w:tcPr>
                <w:p w14:paraId="57A4EDAA" w14:textId="77777777" w:rsidR="005E0972" w:rsidRPr="0074098C" w:rsidRDefault="005E0972" w:rsidP="00FD3410">
                  <w:pPr>
                    <w:rPr>
                      <w:sz w:val="20"/>
                      <w:szCs w:val="20"/>
                    </w:rPr>
                  </w:pPr>
                  <w:r w:rsidRPr="0074098C">
                    <w:rPr>
                      <w:rFonts w:eastAsia="Times New Roman"/>
                      <w:iCs/>
                      <w:sz w:val="20"/>
                      <w:szCs w:val="20"/>
                    </w:rPr>
                    <w:t>Studiu de oportunitate</w:t>
                  </w:r>
                </w:p>
              </w:tc>
              <w:tc>
                <w:tcPr>
                  <w:tcW w:w="1530" w:type="dxa"/>
                </w:tcPr>
                <w:p w14:paraId="6D3E7A88" w14:textId="77777777" w:rsidR="005E0972" w:rsidRPr="0074098C" w:rsidRDefault="005E0972" w:rsidP="00FD3410">
                  <w:pPr>
                    <w:rPr>
                      <w:sz w:val="20"/>
                      <w:szCs w:val="20"/>
                    </w:rPr>
                  </w:pPr>
                </w:p>
              </w:tc>
              <w:tc>
                <w:tcPr>
                  <w:tcW w:w="1898" w:type="dxa"/>
                </w:tcPr>
                <w:p w14:paraId="3328A52A" w14:textId="77777777" w:rsidR="005E0972" w:rsidRPr="0074098C" w:rsidRDefault="005E0972" w:rsidP="00FD3410">
                  <w:pPr>
                    <w:rPr>
                      <w:sz w:val="20"/>
                      <w:szCs w:val="20"/>
                    </w:rPr>
                  </w:pPr>
                </w:p>
              </w:tc>
              <w:tc>
                <w:tcPr>
                  <w:tcW w:w="2391" w:type="dxa"/>
                </w:tcPr>
                <w:p w14:paraId="10EFA334" w14:textId="70100F52" w:rsidR="005E0972" w:rsidRPr="0074098C" w:rsidRDefault="005E0972" w:rsidP="00FD3410">
                  <w:pPr>
                    <w:rPr>
                      <w:sz w:val="20"/>
                      <w:szCs w:val="20"/>
                    </w:rPr>
                  </w:pPr>
                </w:p>
              </w:tc>
            </w:tr>
            <w:tr w:rsidR="00085952" w:rsidRPr="00085952" w14:paraId="5219C3CF" w14:textId="77777777" w:rsidTr="005E0972">
              <w:tc>
                <w:tcPr>
                  <w:tcW w:w="627" w:type="dxa"/>
                </w:tcPr>
                <w:p w14:paraId="7679013D" w14:textId="77777777" w:rsidR="005E0972" w:rsidRPr="0074098C" w:rsidRDefault="005E0972" w:rsidP="00FD3410">
                  <w:pPr>
                    <w:rPr>
                      <w:sz w:val="20"/>
                      <w:szCs w:val="20"/>
                    </w:rPr>
                  </w:pPr>
                  <w:r w:rsidRPr="0074098C">
                    <w:rPr>
                      <w:sz w:val="20"/>
                      <w:szCs w:val="20"/>
                    </w:rPr>
                    <w:t>8</w:t>
                  </w:r>
                </w:p>
              </w:tc>
              <w:tc>
                <w:tcPr>
                  <w:tcW w:w="3045" w:type="dxa"/>
                </w:tcPr>
                <w:p w14:paraId="1B317740" w14:textId="77777777" w:rsidR="005E0972" w:rsidRPr="0074098C" w:rsidRDefault="005E0972" w:rsidP="00FD3410">
                  <w:pPr>
                    <w:rPr>
                      <w:sz w:val="20"/>
                      <w:szCs w:val="20"/>
                    </w:rPr>
                  </w:pPr>
                  <w:r w:rsidRPr="0074098C">
                    <w:rPr>
                      <w:rFonts w:eastAsia="Times New Roman"/>
                      <w:iCs/>
                      <w:sz w:val="20"/>
                      <w:szCs w:val="20"/>
                    </w:rPr>
                    <w:t>Studiu geotehnic</w:t>
                  </w:r>
                </w:p>
              </w:tc>
              <w:tc>
                <w:tcPr>
                  <w:tcW w:w="1530" w:type="dxa"/>
                </w:tcPr>
                <w:p w14:paraId="53B88FEA" w14:textId="77777777" w:rsidR="005E0972" w:rsidRPr="0074098C" w:rsidRDefault="005E0972" w:rsidP="00FD3410">
                  <w:pPr>
                    <w:rPr>
                      <w:sz w:val="20"/>
                      <w:szCs w:val="20"/>
                    </w:rPr>
                  </w:pPr>
                </w:p>
              </w:tc>
              <w:tc>
                <w:tcPr>
                  <w:tcW w:w="1898" w:type="dxa"/>
                </w:tcPr>
                <w:p w14:paraId="1065CCF2" w14:textId="77777777" w:rsidR="005E0972" w:rsidRPr="0074098C" w:rsidRDefault="005E0972" w:rsidP="00FD3410">
                  <w:pPr>
                    <w:rPr>
                      <w:sz w:val="20"/>
                      <w:szCs w:val="20"/>
                    </w:rPr>
                  </w:pPr>
                </w:p>
              </w:tc>
              <w:tc>
                <w:tcPr>
                  <w:tcW w:w="2391" w:type="dxa"/>
                </w:tcPr>
                <w:p w14:paraId="6A75F0A7" w14:textId="39551726" w:rsidR="005E0972" w:rsidRPr="0074098C" w:rsidRDefault="005E0972" w:rsidP="00FD3410">
                  <w:pPr>
                    <w:rPr>
                      <w:sz w:val="20"/>
                      <w:szCs w:val="20"/>
                    </w:rPr>
                  </w:pPr>
                </w:p>
              </w:tc>
            </w:tr>
            <w:tr w:rsidR="00085952" w:rsidRPr="00085952" w14:paraId="0E271B0C" w14:textId="77777777" w:rsidTr="005E0972">
              <w:tc>
                <w:tcPr>
                  <w:tcW w:w="627" w:type="dxa"/>
                </w:tcPr>
                <w:p w14:paraId="4179BBBC" w14:textId="77777777" w:rsidR="005E0972" w:rsidRPr="0074098C" w:rsidRDefault="005E0972" w:rsidP="00FD3410">
                  <w:pPr>
                    <w:rPr>
                      <w:sz w:val="20"/>
                      <w:szCs w:val="20"/>
                    </w:rPr>
                  </w:pPr>
                  <w:r w:rsidRPr="0074098C">
                    <w:rPr>
                      <w:sz w:val="20"/>
                      <w:szCs w:val="20"/>
                    </w:rPr>
                    <w:t>9</w:t>
                  </w:r>
                </w:p>
              </w:tc>
              <w:tc>
                <w:tcPr>
                  <w:tcW w:w="3045" w:type="dxa"/>
                </w:tcPr>
                <w:p w14:paraId="7623E579" w14:textId="77777777" w:rsidR="005E0972" w:rsidRPr="0074098C" w:rsidRDefault="005E0972" w:rsidP="00FD3410">
                  <w:pPr>
                    <w:rPr>
                      <w:sz w:val="20"/>
                      <w:szCs w:val="20"/>
                    </w:rPr>
                  </w:pPr>
                  <w:r w:rsidRPr="0074098C">
                    <w:rPr>
                      <w:rFonts w:eastAsia="Times New Roman"/>
                      <w:iCs/>
                      <w:sz w:val="20"/>
                      <w:szCs w:val="20"/>
                    </w:rPr>
                    <w:t>Studiu pentru obținerea acordurilor/avizelor de mediu</w:t>
                  </w:r>
                </w:p>
              </w:tc>
              <w:tc>
                <w:tcPr>
                  <w:tcW w:w="1530" w:type="dxa"/>
                </w:tcPr>
                <w:p w14:paraId="5A274C6A" w14:textId="77777777" w:rsidR="005E0972" w:rsidRPr="0074098C" w:rsidRDefault="005E0972" w:rsidP="00FD3410">
                  <w:pPr>
                    <w:rPr>
                      <w:sz w:val="20"/>
                      <w:szCs w:val="20"/>
                    </w:rPr>
                  </w:pPr>
                </w:p>
              </w:tc>
              <w:tc>
                <w:tcPr>
                  <w:tcW w:w="1898" w:type="dxa"/>
                </w:tcPr>
                <w:p w14:paraId="7EE194EC" w14:textId="77777777" w:rsidR="005E0972" w:rsidRPr="0074098C" w:rsidRDefault="005E0972" w:rsidP="00FD3410">
                  <w:pPr>
                    <w:rPr>
                      <w:sz w:val="20"/>
                      <w:szCs w:val="20"/>
                    </w:rPr>
                  </w:pPr>
                </w:p>
              </w:tc>
              <w:tc>
                <w:tcPr>
                  <w:tcW w:w="2391" w:type="dxa"/>
                </w:tcPr>
                <w:p w14:paraId="30AB6948" w14:textId="2C7425F9" w:rsidR="005E0972" w:rsidRPr="0074098C" w:rsidRDefault="005E0972" w:rsidP="00FD3410">
                  <w:pPr>
                    <w:rPr>
                      <w:sz w:val="20"/>
                      <w:szCs w:val="20"/>
                    </w:rPr>
                  </w:pPr>
                </w:p>
              </w:tc>
            </w:tr>
            <w:tr w:rsidR="00085952" w:rsidRPr="00085952" w14:paraId="1C4C4AB5" w14:textId="77777777" w:rsidTr="005E0972">
              <w:tc>
                <w:tcPr>
                  <w:tcW w:w="627" w:type="dxa"/>
                </w:tcPr>
                <w:p w14:paraId="0D454B2B" w14:textId="77777777" w:rsidR="005E0972" w:rsidRPr="0074098C" w:rsidRDefault="005E0972" w:rsidP="00FD3410">
                  <w:pPr>
                    <w:rPr>
                      <w:sz w:val="20"/>
                      <w:szCs w:val="20"/>
                    </w:rPr>
                  </w:pPr>
                  <w:r w:rsidRPr="0074098C">
                    <w:rPr>
                      <w:sz w:val="20"/>
                      <w:szCs w:val="20"/>
                    </w:rPr>
                    <w:t>10</w:t>
                  </w:r>
                </w:p>
              </w:tc>
              <w:tc>
                <w:tcPr>
                  <w:tcW w:w="3045" w:type="dxa"/>
                </w:tcPr>
                <w:p w14:paraId="36615FC0" w14:textId="77777777" w:rsidR="005E0972" w:rsidRPr="0074098C" w:rsidRDefault="005E0972" w:rsidP="00FD3410">
                  <w:pPr>
                    <w:rPr>
                      <w:sz w:val="20"/>
                      <w:szCs w:val="20"/>
                    </w:rPr>
                  </w:pPr>
                  <w:r w:rsidRPr="0074098C">
                    <w:rPr>
                      <w:rFonts w:eastAsia="Times New Roman"/>
                      <w:iCs/>
                      <w:sz w:val="20"/>
                      <w:szCs w:val="20"/>
                    </w:rPr>
                    <w:t>Studiu arheologic</w:t>
                  </w:r>
                </w:p>
              </w:tc>
              <w:tc>
                <w:tcPr>
                  <w:tcW w:w="1530" w:type="dxa"/>
                </w:tcPr>
                <w:p w14:paraId="50A32C41" w14:textId="77777777" w:rsidR="005E0972" w:rsidRPr="0074098C" w:rsidRDefault="005E0972" w:rsidP="00FD3410">
                  <w:pPr>
                    <w:rPr>
                      <w:sz w:val="20"/>
                      <w:szCs w:val="20"/>
                    </w:rPr>
                  </w:pPr>
                </w:p>
              </w:tc>
              <w:tc>
                <w:tcPr>
                  <w:tcW w:w="1898" w:type="dxa"/>
                </w:tcPr>
                <w:p w14:paraId="40F16EEA" w14:textId="77777777" w:rsidR="005E0972" w:rsidRPr="0074098C" w:rsidRDefault="005E0972" w:rsidP="00FD3410">
                  <w:pPr>
                    <w:rPr>
                      <w:sz w:val="20"/>
                      <w:szCs w:val="20"/>
                    </w:rPr>
                  </w:pPr>
                </w:p>
              </w:tc>
              <w:tc>
                <w:tcPr>
                  <w:tcW w:w="2391" w:type="dxa"/>
                </w:tcPr>
                <w:p w14:paraId="1EE59BD9" w14:textId="2F1B2F46" w:rsidR="005E0972" w:rsidRPr="0074098C" w:rsidRDefault="005E0972" w:rsidP="00FD3410">
                  <w:pPr>
                    <w:rPr>
                      <w:sz w:val="20"/>
                      <w:szCs w:val="20"/>
                    </w:rPr>
                  </w:pPr>
                </w:p>
              </w:tc>
            </w:tr>
            <w:tr w:rsidR="00085952" w:rsidRPr="00085952" w14:paraId="08CEE9BD" w14:textId="77777777" w:rsidTr="005E0972">
              <w:tc>
                <w:tcPr>
                  <w:tcW w:w="627" w:type="dxa"/>
                </w:tcPr>
                <w:p w14:paraId="35DAD394" w14:textId="77777777" w:rsidR="005E0972" w:rsidRPr="0074098C" w:rsidRDefault="005E0972" w:rsidP="00FD3410">
                  <w:pPr>
                    <w:rPr>
                      <w:sz w:val="20"/>
                      <w:szCs w:val="20"/>
                    </w:rPr>
                  </w:pPr>
                  <w:r w:rsidRPr="0074098C">
                    <w:rPr>
                      <w:sz w:val="20"/>
                      <w:szCs w:val="20"/>
                    </w:rPr>
                    <w:t>11</w:t>
                  </w:r>
                </w:p>
              </w:tc>
              <w:tc>
                <w:tcPr>
                  <w:tcW w:w="3045" w:type="dxa"/>
                </w:tcPr>
                <w:p w14:paraId="26F395BB" w14:textId="77777777" w:rsidR="005E0972" w:rsidRPr="0074098C" w:rsidRDefault="005E0972" w:rsidP="00FD3410">
                  <w:pPr>
                    <w:rPr>
                      <w:sz w:val="20"/>
                      <w:szCs w:val="20"/>
                    </w:rPr>
                  </w:pPr>
                  <w:r w:rsidRPr="0074098C">
                    <w:rPr>
                      <w:rFonts w:eastAsia="Times New Roman"/>
                      <w:iCs/>
                      <w:sz w:val="20"/>
                      <w:szCs w:val="20"/>
                    </w:rPr>
                    <w:t>Studiu hidrologic</w:t>
                  </w:r>
                </w:p>
              </w:tc>
              <w:tc>
                <w:tcPr>
                  <w:tcW w:w="1530" w:type="dxa"/>
                </w:tcPr>
                <w:p w14:paraId="69C3ECEA" w14:textId="77777777" w:rsidR="005E0972" w:rsidRPr="0074098C" w:rsidRDefault="005E0972" w:rsidP="00FD3410">
                  <w:pPr>
                    <w:rPr>
                      <w:sz w:val="20"/>
                      <w:szCs w:val="20"/>
                    </w:rPr>
                  </w:pPr>
                </w:p>
              </w:tc>
              <w:tc>
                <w:tcPr>
                  <w:tcW w:w="1898" w:type="dxa"/>
                </w:tcPr>
                <w:p w14:paraId="665E9345" w14:textId="77777777" w:rsidR="005E0972" w:rsidRPr="0074098C" w:rsidRDefault="005E0972" w:rsidP="00FD3410">
                  <w:pPr>
                    <w:rPr>
                      <w:sz w:val="20"/>
                      <w:szCs w:val="20"/>
                    </w:rPr>
                  </w:pPr>
                </w:p>
              </w:tc>
              <w:tc>
                <w:tcPr>
                  <w:tcW w:w="2391" w:type="dxa"/>
                </w:tcPr>
                <w:p w14:paraId="1C64BFE0" w14:textId="0938E2B9" w:rsidR="005E0972" w:rsidRPr="0074098C" w:rsidRDefault="005E0972" w:rsidP="00FD3410">
                  <w:pPr>
                    <w:rPr>
                      <w:sz w:val="20"/>
                      <w:szCs w:val="20"/>
                    </w:rPr>
                  </w:pPr>
                </w:p>
              </w:tc>
            </w:tr>
            <w:tr w:rsidR="00085952" w:rsidRPr="00085952" w14:paraId="47C39B5F" w14:textId="77777777" w:rsidTr="005E0972">
              <w:tc>
                <w:tcPr>
                  <w:tcW w:w="627" w:type="dxa"/>
                </w:tcPr>
                <w:p w14:paraId="04E9A991" w14:textId="77777777" w:rsidR="005E0972" w:rsidRPr="0074098C" w:rsidRDefault="005E0972" w:rsidP="00FD3410">
                  <w:pPr>
                    <w:rPr>
                      <w:sz w:val="20"/>
                      <w:szCs w:val="20"/>
                    </w:rPr>
                  </w:pPr>
                  <w:r w:rsidRPr="0074098C">
                    <w:rPr>
                      <w:sz w:val="20"/>
                      <w:szCs w:val="20"/>
                    </w:rPr>
                    <w:t>12</w:t>
                  </w:r>
                </w:p>
              </w:tc>
              <w:tc>
                <w:tcPr>
                  <w:tcW w:w="3045" w:type="dxa"/>
                </w:tcPr>
                <w:p w14:paraId="131AD21B" w14:textId="77777777" w:rsidR="005E0972" w:rsidRPr="0074098C" w:rsidRDefault="005E0972" w:rsidP="00FD3410">
                  <w:pPr>
                    <w:rPr>
                      <w:sz w:val="20"/>
                      <w:szCs w:val="20"/>
                    </w:rPr>
                  </w:pPr>
                  <w:r w:rsidRPr="0074098C">
                    <w:rPr>
                      <w:rFonts w:eastAsia="Times New Roman"/>
                      <w:iCs/>
                      <w:sz w:val="20"/>
                      <w:szCs w:val="20"/>
                    </w:rPr>
                    <w:t>Studiu topografic</w:t>
                  </w:r>
                </w:p>
              </w:tc>
              <w:tc>
                <w:tcPr>
                  <w:tcW w:w="1530" w:type="dxa"/>
                </w:tcPr>
                <w:p w14:paraId="06FB12A7" w14:textId="77777777" w:rsidR="005E0972" w:rsidRPr="0074098C" w:rsidRDefault="005E0972" w:rsidP="00FD3410">
                  <w:pPr>
                    <w:rPr>
                      <w:sz w:val="20"/>
                      <w:szCs w:val="20"/>
                    </w:rPr>
                  </w:pPr>
                </w:p>
              </w:tc>
              <w:tc>
                <w:tcPr>
                  <w:tcW w:w="1898" w:type="dxa"/>
                </w:tcPr>
                <w:p w14:paraId="4541FCE8" w14:textId="77777777" w:rsidR="005E0972" w:rsidRPr="0074098C" w:rsidRDefault="005E0972" w:rsidP="00FD3410">
                  <w:pPr>
                    <w:rPr>
                      <w:sz w:val="20"/>
                      <w:szCs w:val="20"/>
                    </w:rPr>
                  </w:pPr>
                </w:p>
              </w:tc>
              <w:tc>
                <w:tcPr>
                  <w:tcW w:w="2391" w:type="dxa"/>
                </w:tcPr>
                <w:p w14:paraId="69075706" w14:textId="5544A385" w:rsidR="005E0972" w:rsidRPr="0074098C" w:rsidRDefault="005E0972" w:rsidP="00FD3410">
                  <w:pPr>
                    <w:rPr>
                      <w:sz w:val="20"/>
                      <w:szCs w:val="20"/>
                    </w:rPr>
                  </w:pPr>
                </w:p>
              </w:tc>
            </w:tr>
            <w:tr w:rsidR="00085952" w:rsidRPr="00085952" w14:paraId="446B0CBF" w14:textId="77777777" w:rsidTr="005E0972">
              <w:tc>
                <w:tcPr>
                  <w:tcW w:w="627" w:type="dxa"/>
                </w:tcPr>
                <w:p w14:paraId="362C6B6C" w14:textId="77777777" w:rsidR="005E0972" w:rsidRPr="0074098C" w:rsidRDefault="005E0972" w:rsidP="00FD3410">
                  <w:pPr>
                    <w:rPr>
                      <w:sz w:val="20"/>
                      <w:szCs w:val="20"/>
                    </w:rPr>
                  </w:pPr>
                  <w:r w:rsidRPr="0074098C">
                    <w:rPr>
                      <w:sz w:val="20"/>
                      <w:szCs w:val="20"/>
                    </w:rPr>
                    <w:t>13</w:t>
                  </w:r>
                </w:p>
              </w:tc>
              <w:tc>
                <w:tcPr>
                  <w:tcW w:w="3045" w:type="dxa"/>
                </w:tcPr>
                <w:p w14:paraId="6121D4E4" w14:textId="77777777" w:rsidR="005E0972" w:rsidRPr="0074098C" w:rsidRDefault="005E0972" w:rsidP="00FD3410">
                  <w:pPr>
                    <w:jc w:val="both"/>
                    <w:rPr>
                      <w:sz w:val="20"/>
                      <w:szCs w:val="20"/>
                    </w:rPr>
                  </w:pPr>
                  <w:r w:rsidRPr="0074098C">
                    <w:rPr>
                      <w:rFonts w:eastAsia="Times New Roman"/>
                      <w:iCs/>
                      <w:sz w:val="20"/>
                      <w:szCs w:val="20"/>
                    </w:rPr>
                    <w:t>Documentație cadastrală</w:t>
                  </w:r>
                </w:p>
              </w:tc>
              <w:tc>
                <w:tcPr>
                  <w:tcW w:w="1530" w:type="dxa"/>
                </w:tcPr>
                <w:p w14:paraId="69F113AE" w14:textId="77777777" w:rsidR="005E0972" w:rsidRPr="0074098C" w:rsidRDefault="005E0972" w:rsidP="00FD3410">
                  <w:pPr>
                    <w:rPr>
                      <w:sz w:val="20"/>
                      <w:szCs w:val="20"/>
                    </w:rPr>
                  </w:pPr>
                </w:p>
              </w:tc>
              <w:tc>
                <w:tcPr>
                  <w:tcW w:w="1898" w:type="dxa"/>
                </w:tcPr>
                <w:p w14:paraId="2A9E0290" w14:textId="77777777" w:rsidR="005E0972" w:rsidRPr="0074098C" w:rsidRDefault="005E0972" w:rsidP="00FD3410">
                  <w:pPr>
                    <w:rPr>
                      <w:sz w:val="20"/>
                      <w:szCs w:val="20"/>
                    </w:rPr>
                  </w:pPr>
                </w:p>
              </w:tc>
              <w:tc>
                <w:tcPr>
                  <w:tcW w:w="2391" w:type="dxa"/>
                </w:tcPr>
                <w:p w14:paraId="608CE6C8" w14:textId="0F903716" w:rsidR="005E0972" w:rsidRPr="0074098C" w:rsidRDefault="005E0972" w:rsidP="00FD3410">
                  <w:pPr>
                    <w:rPr>
                      <w:sz w:val="20"/>
                      <w:szCs w:val="20"/>
                    </w:rPr>
                  </w:pPr>
                </w:p>
              </w:tc>
            </w:tr>
            <w:tr w:rsidR="00085952" w:rsidRPr="00085952" w14:paraId="0FC4820F" w14:textId="77777777" w:rsidTr="005E0972">
              <w:tc>
                <w:tcPr>
                  <w:tcW w:w="627" w:type="dxa"/>
                </w:tcPr>
                <w:p w14:paraId="59D4DA8B" w14:textId="77777777" w:rsidR="005E0972" w:rsidRPr="0074098C" w:rsidRDefault="005E0972" w:rsidP="00FD3410">
                  <w:pPr>
                    <w:rPr>
                      <w:sz w:val="20"/>
                      <w:szCs w:val="20"/>
                    </w:rPr>
                  </w:pPr>
                  <w:r w:rsidRPr="0074098C">
                    <w:rPr>
                      <w:sz w:val="20"/>
                      <w:szCs w:val="20"/>
                    </w:rPr>
                    <w:t>14</w:t>
                  </w:r>
                </w:p>
              </w:tc>
              <w:tc>
                <w:tcPr>
                  <w:tcW w:w="3045" w:type="dxa"/>
                </w:tcPr>
                <w:p w14:paraId="55D0FA8F" w14:textId="77777777" w:rsidR="005E0972" w:rsidRPr="0074098C" w:rsidRDefault="005E0972" w:rsidP="00FD3410">
                  <w:pPr>
                    <w:rPr>
                      <w:sz w:val="20"/>
                      <w:szCs w:val="20"/>
                    </w:rPr>
                  </w:pPr>
                  <w:r w:rsidRPr="0074098C">
                    <w:rPr>
                      <w:rFonts w:eastAsia="Times New Roman"/>
                      <w:iCs/>
                      <w:sz w:val="20"/>
                      <w:szCs w:val="20"/>
                    </w:rPr>
                    <w:t>Altele, specificați………….</w:t>
                  </w:r>
                </w:p>
              </w:tc>
              <w:tc>
                <w:tcPr>
                  <w:tcW w:w="1530" w:type="dxa"/>
                </w:tcPr>
                <w:p w14:paraId="4D2927A6" w14:textId="77777777" w:rsidR="005E0972" w:rsidRPr="0074098C" w:rsidRDefault="005E0972" w:rsidP="00FD3410">
                  <w:pPr>
                    <w:rPr>
                      <w:sz w:val="20"/>
                      <w:szCs w:val="20"/>
                    </w:rPr>
                  </w:pPr>
                </w:p>
              </w:tc>
              <w:tc>
                <w:tcPr>
                  <w:tcW w:w="1898" w:type="dxa"/>
                </w:tcPr>
                <w:p w14:paraId="2B057949" w14:textId="77777777" w:rsidR="005E0972" w:rsidRPr="0074098C" w:rsidRDefault="005E0972" w:rsidP="00FD3410">
                  <w:pPr>
                    <w:rPr>
                      <w:sz w:val="20"/>
                      <w:szCs w:val="20"/>
                    </w:rPr>
                  </w:pPr>
                </w:p>
              </w:tc>
              <w:tc>
                <w:tcPr>
                  <w:tcW w:w="2391" w:type="dxa"/>
                </w:tcPr>
                <w:p w14:paraId="3EE2F421" w14:textId="0AD5114D" w:rsidR="005E0972" w:rsidRPr="0074098C" w:rsidRDefault="005E0972" w:rsidP="00FD3410">
                  <w:pPr>
                    <w:rPr>
                      <w:sz w:val="20"/>
                      <w:szCs w:val="20"/>
                    </w:rPr>
                  </w:pPr>
                </w:p>
              </w:tc>
            </w:tr>
            <w:tr w:rsidR="00085952" w:rsidRPr="00085952" w14:paraId="506A5718" w14:textId="77777777" w:rsidTr="005E0972">
              <w:tc>
                <w:tcPr>
                  <w:tcW w:w="627" w:type="dxa"/>
                </w:tcPr>
                <w:p w14:paraId="30416402" w14:textId="77777777" w:rsidR="005E0972" w:rsidRPr="0074098C" w:rsidRDefault="005E0972" w:rsidP="00FD3410">
                  <w:pPr>
                    <w:rPr>
                      <w:b/>
                      <w:bCs/>
                      <w:sz w:val="20"/>
                      <w:szCs w:val="20"/>
                    </w:rPr>
                  </w:pPr>
                </w:p>
              </w:tc>
              <w:tc>
                <w:tcPr>
                  <w:tcW w:w="3045" w:type="dxa"/>
                </w:tcPr>
                <w:p w14:paraId="57A67B64" w14:textId="405E50A8" w:rsidR="005E0972" w:rsidRPr="0074098C" w:rsidRDefault="005E0972" w:rsidP="00FD3410">
                  <w:pPr>
                    <w:rPr>
                      <w:rFonts w:eastAsia="Times New Roman"/>
                      <w:b/>
                      <w:bCs/>
                      <w:iCs/>
                      <w:sz w:val="20"/>
                      <w:szCs w:val="20"/>
                    </w:rPr>
                  </w:pPr>
                  <w:r w:rsidRPr="0074098C">
                    <w:rPr>
                      <w:rFonts w:eastAsia="Times New Roman"/>
                      <w:b/>
                      <w:bCs/>
                      <w:iCs/>
                      <w:sz w:val="20"/>
                      <w:szCs w:val="20"/>
                    </w:rPr>
                    <w:t>TOTAL</w:t>
                  </w:r>
                </w:p>
              </w:tc>
              <w:tc>
                <w:tcPr>
                  <w:tcW w:w="1530" w:type="dxa"/>
                </w:tcPr>
                <w:p w14:paraId="28D893EE" w14:textId="77777777" w:rsidR="005E0972" w:rsidRPr="0074098C" w:rsidRDefault="005E0972" w:rsidP="00FD3410">
                  <w:pPr>
                    <w:rPr>
                      <w:sz w:val="20"/>
                      <w:szCs w:val="20"/>
                    </w:rPr>
                  </w:pPr>
                </w:p>
              </w:tc>
              <w:tc>
                <w:tcPr>
                  <w:tcW w:w="1898" w:type="dxa"/>
                </w:tcPr>
                <w:p w14:paraId="11EEEE85" w14:textId="77777777" w:rsidR="005E0972" w:rsidRPr="0074098C" w:rsidRDefault="005E0972" w:rsidP="00FD3410">
                  <w:pPr>
                    <w:rPr>
                      <w:sz w:val="20"/>
                      <w:szCs w:val="20"/>
                    </w:rPr>
                  </w:pPr>
                </w:p>
              </w:tc>
              <w:tc>
                <w:tcPr>
                  <w:tcW w:w="2391" w:type="dxa"/>
                </w:tcPr>
                <w:p w14:paraId="17AFDAD2" w14:textId="0C0AB5D9" w:rsidR="005E0972" w:rsidRPr="0074098C" w:rsidRDefault="005E0972" w:rsidP="00FD3410">
                  <w:pPr>
                    <w:rPr>
                      <w:sz w:val="20"/>
                      <w:szCs w:val="20"/>
                    </w:rPr>
                  </w:pPr>
                </w:p>
              </w:tc>
            </w:tr>
          </w:tbl>
          <w:p w14:paraId="3066E517" w14:textId="77777777" w:rsidR="00D31DAB" w:rsidRPr="00085952" w:rsidRDefault="00D31DAB" w:rsidP="00FD3410">
            <w:pPr>
              <w:pStyle w:val="NoSpacing"/>
              <w:ind w:left="720"/>
              <w:rPr>
                <w:iCs/>
                <w:sz w:val="22"/>
                <w:szCs w:val="22"/>
              </w:rPr>
            </w:pPr>
          </w:p>
          <w:tbl>
            <w:tblPr>
              <w:tblStyle w:val="TableGrid"/>
              <w:tblW w:w="0" w:type="auto"/>
              <w:tblInd w:w="66" w:type="dxa"/>
              <w:tblLook w:val="04A0" w:firstRow="1" w:lastRow="0" w:firstColumn="1" w:lastColumn="0" w:noHBand="0" w:noVBand="1"/>
            </w:tblPr>
            <w:tblGrid>
              <w:gridCol w:w="2410"/>
              <w:gridCol w:w="2409"/>
              <w:gridCol w:w="2442"/>
              <w:gridCol w:w="2164"/>
            </w:tblGrid>
            <w:tr w:rsidR="00085952" w:rsidRPr="00085952" w14:paraId="65EAA5BC" w14:textId="77777777" w:rsidTr="003A64BE">
              <w:tc>
                <w:tcPr>
                  <w:tcW w:w="2410" w:type="dxa"/>
                </w:tcPr>
                <w:p w14:paraId="2D54590C" w14:textId="5C922051" w:rsidR="003A64BE" w:rsidRPr="0074098C" w:rsidRDefault="003A64BE" w:rsidP="00FD3410">
                  <w:pPr>
                    <w:pStyle w:val="NoSpacing"/>
                    <w:rPr>
                      <w:iCs/>
                      <w:sz w:val="20"/>
                      <w:szCs w:val="20"/>
                    </w:rPr>
                  </w:pPr>
                  <w:r w:rsidRPr="0074098C">
                    <w:rPr>
                      <w:iCs/>
                      <w:sz w:val="20"/>
                      <w:szCs w:val="20"/>
                    </w:rPr>
                    <w:t>Valoarea totala eligibila</w:t>
                  </w:r>
                </w:p>
              </w:tc>
              <w:tc>
                <w:tcPr>
                  <w:tcW w:w="2409" w:type="dxa"/>
                </w:tcPr>
                <w:p w14:paraId="7A5836F1" w14:textId="77777777" w:rsidR="003A64BE" w:rsidRPr="0074098C" w:rsidRDefault="003A64BE" w:rsidP="003A64BE">
                  <w:pPr>
                    <w:pStyle w:val="NoSpacing"/>
                    <w:rPr>
                      <w:iCs/>
                      <w:sz w:val="20"/>
                      <w:szCs w:val="20"/>
                    </w:rPr>
                  </w:pPr>
                  <w:r w:rsidRPr="0074098C">
                    <w:rPr>
                      <w:iCs/>
                      <w:sz w:val="20"/>
                      <w:szCs w:val="20"/>
                    </w:rPr>
                    <w:t>Valoarea eligibilă</w:t>
                  </w:r>
                </w:p>
                <w:p w14:paraId="17E8FEF3" w14:textId="1636FFFD" w:rsidR="003A64BE" w:rsidRPr="0074098C" w:rsidRDefault="00A95582" w:rsidP="003A64BE">
                  <w:pPr>
                    <w:pStyle w:val="NoSpacing"/>
                    <w:rPr>
                      <w:iCs/>
                      <w:sz w:val="20"/>
                      <w:szCs w:val="20"/>
                    </w:rPr>
                  </w:pPr>
                  <w:r w:rsidRPr="0074098C">
                    <w:rPr>
                      <w:iCs/>
                      <w:sz w:val="20"/>
                      <w:szCs w:val="20"/>
                    </w:rPr>
                    <w:t>n</w:t>
                  </w:r>
                  <w:r w:rsidR="003A64BE" w:rsidRPr="0074098C">
                    <w:rPr>
                      <w:iCs/>
                      <w:sz w:val="20"/>
                      <w:szCs w:val="20"/>
                    </w:rPr>
                    <w:t>erambursabilă (grant)</w:t>
                  </w:r>
                </w:p>
              </w:tc>
              <w:tc>
                <w:tcPr>
                  <w:tcW w:w="2442" w:type="dxa"/>
                </w:tcPr>
                <w:p w14:paraId="1AE29703" w14:textId="77777777" w:rsidR="003A64BE" w:rsidRPr="0074098C" w:rsidRDefault="003A64BE" w:rsidP="003A64BE">
                  <w:pPr>
                    <w:pStyle w:val="NoSpacing"/>
                    <w:rPr>
                      <w:iCs/>
                      <w:sz w:val="20"/>
                      <w:szCs w:val="20"/>
                    </w:rPr>
                  </w:pPr>
                  <w:r w:rsidRPr="0074098C">
                    <w:rPr>
                      <w:iCs/>
                      <w:sz w:val="20"/>
                      <w:szCs w:val="20"/>
                    </w:rPr>
                    <w:t>Valoarea</w:t>
                  </w:r>
                </w:p>
                <w:p w14:paraId="01C80385" w14:textId="77777777" w:rsidR="003A64BE" w:rsidRPr="0074098C" w:rsidRDefault="003A64BE" w:rsidP="003A64BE">
                  <w:pPr>
                    <w:pStyle w:val="NoSpacing"/>
                    <w:rPr>
                      <w:iCs/>
                      <w:sz w:val="20"/>
                      <w:szCs w:val="20"/>
                    </w:rPr>
                  </w:pPr>
                  <w:r w:rsidRPr="0074098C">
                    <w:rPr>
                      <w:iCs/>
                      <w:sz w:val="20"/>
                      <w:szCs w:val="20"/>
                    </w:rPr>
                    <w:t>cofinanţării eligibile</w:t>
                  </w:r>
                </w:p>
                <w:p w14:paraId="60895EBB" w14:textId="713BA5FC" w:rsidR="003A64BE" w:rsidRPr="0074098C" w:rsidRDefault="003A64BE" w:rsidP="003A64BE">
                  <w:pPr>
                    <w:pStyle w:val="NoSpacing"/>
                    <w:rPr>
                      <w:iCs/>
                      <w:sz w:val="20"/>
                      <w:szCs w:val="20"/>
                    </w:rPr>
                  </w:pPr>
                  <w:r w:rsidRPr="0074098C">
                    <w:rPr>
                      <w:iCs/>
                      <w:sz w:val="20"/>
                      <w:szCs w:val="20"/>
                    </w:rPr>
                    <w:t>a Beneficiarului</w:t>
                  </w:r>
                </w:p>
              </w:tc>
              <w:tc>
                <w:tcPr>
                  <w:tcW w:w="2164" w:type="dxa"/>
                </w:tcPr>
                <w:p w14:paraId="54C5602A" w14:textId="77777777" w:rsidR="003A64BE" w:rsidRPr="0074098C" w:rsidRDefault="003A64BE" w:rsidP="003A64BE">
                  <w:pPr>
                    <w:pStyle w:val="NoSpacing"/>
                    <w:rPr>
                      <w:iCs/>
                      <w:sz w:val="20"/>
                      <w:szCs w:val="20"/>
                    </w:rPr>
                  </w:pPr>
                  <w:r w:rsidRPr="0074098C">
                    <w:rPr>
                      <w:iCs/>
                      <w:sz w:val="20"/>
                      <w:szCs w:val="20"/>
                    </w:rPr>
                    <w:t>Valoarea</w:t>
                  </w:r>
                </w:p>
                <w:p w14:paraId="330701A7" w14:textId="77777777" w:rsidR="003A64BE" w:rsidRPr="0074098C" w:rsidRDefault="003A64BE" w:rsidP="003A64BE">
                  <w:pPr>
                    <w:pStyle w:val="NoSpacing"/>
                    <w:rPr>
                      <w:iCs/>
                      <w:sz w:val="20"/>
                      <w:szCs w:val="20"/>
                    </w:rPr>
                  </w:pPr>
                  <w:r w:rsidRPr="0074098C">
                    <w:rPr>
                      <w:iCs/>
                      <w:sz w:val="20"/>
                      <w:szCs w:val="20"/>
                    </w:rPr>
                    <w:t>neeligibilă</w:t>
                  </w:r>
                </w:p>
                <w:p w14:paraId="11041D74" w14:textId="1A17A636" w:rsidR="003A64BE" w:rsidRPr="0074098C" w:rsidRDefault="003A64BE" w:rsidP="003A64BE">
                  <w:pPr>
                    <w:pStyle w:val="NoSpacing"/>
                    <w:rPr>
                      <w:iCs/>
                      <w:sz w:val="20"/>
                      <w:szCs w:val="20"/>
                    </w:rPr>
                  </w:pPr>
                </w:p>
              </w:tc>
            </w:tr>
            <w:tr w:rsidR="00085952" w:rsidRPr="00085952" w14:paraId="4F668956" w14:textId="77777777" w:rsidTr="003A64BE">
              <w:tc>
                <w:tcPr>
                  <w:tcW w:w="2410" w:type="dxa"/>
                </w:tcPr>
                <w:p w14:paraId="75E4F8C8" w14:textId="77777777" w:rsidR="003A64BE" w:rsidRPr="00085952" w:rsidRDefault="003A64BE" w:rsidP="00FD3410">
                  <w:pPr>
                    <w:pStyle w:val="NoSpacing"/>
                    <w:rPr>
                      <w:iCs/>
                      <w:sz w:val="22"/>
                      <w:szCs w:val="22"/>
                    </w:rPr>
                  </w:pPr>
                </w:p>
              </w:tc>
              <w:tc>
                <w:tcPr>
                  <w:tcW w:w="2409" w:type="dxa"/>
                </w:tcPr>
                <w:p w14:paraId="6C29088A" w14:textId="77777777" w:rsidR="003A64BE" w:rsidRPr="00085952" w:rsidRDefault="003A64BE" w:rsidP="00FD3410">
                  <w:pPr>
                    <w:pStyle w:val="NoSpacing"/>
                    <w:rPr>
                      <w:iCs/>
                      <w:sz w:val="22"/>
                      <w:szCs w:val="22"/>
                    </w:rPr>
                  </w:pPr>
                </w:p>
              </w:tc>
              <w:tc>
                <w:tcPr>
                  <w:tcW w:w="2442" w:type="dxa"/>
                </w:tcPr>
                <w:p w14:paraId="7D3987F2" w14:textId="77777777" w:rsidR="003A64BE" w:rsidRPr="00085952" w:rsidRDefault="003A64BE" w:rsidP="00FD3410">
                  <w:pPr>
                    <w:pStyle w:val="NoSpacing"/>
                    <w:rPr>
                      <w:iCs/>
                      <w:sz w:val="22"/>
                      <w:szCs w:val="22"/>
                    </w:rPr>
                  </w:pPr>
                </w:p>
              </w:tc>
              <w:tc>
                <w:tcPr>
                  <w:tcW w:w="2164" w:type="dxa"/>
                </w:tcPr>
                <w:p w14:paraId="23214BD2" w14:textId="77777777" w:rsidR="003A64BE" w:rsidRPr="00085952" w:rsidRDefault="003A64BE" w:rsidP="00FD3410">
                  <w:pPr>
                    <w:pStyle w:val="NoSpacing"/>
                    <w:rPr>
                      <w:iCs/>
                      <w:sz w:val="22"/>
                      <w:szCs w:val="22"/>
                    </w:rPr>
                  </w:pPr>
                </w:p>
              </w:tc>
            </w:tr>
          </w:tbl>
          <w:p w14:paraId="2A150786" w14:textId="77777777" w:rsidR="003A64BE" w:rsidRPr="00085952" w:rsidRDefault="003A64BE" w:rsidP="00FD3410">
            <w:pPr>
              <w:pStyle w:val="NoSpacing"/>
              <w:ind w:left="720"/>
              <w:rPr>
                <w:iCs/>
                <w:sz w:val="22"/>
                <w:szCs w:val="22"/>
              </w:rPr>
            </w:pPr>
          </w:p>
          <w:p w14:paraId="21C58440" w14:textId="77777777" w:rsidR="003A64BE" w:rsidRPr="00085952" w:rsidRDefault="003A64BE" w:rsidP="00FD3410">
            <w:pPr>
              <w:pStyle w:val="NoSpacing"/>
              <w:ind w:left="720"/>
              <w:rPr>
                <w:iCs/>
                <w:sz w:val="22"/>
                <w:szCs w:val="22"/>
              </w:rPr>
            </w:pPr>
          </w:p>
          <w:p w14:paraId="6F73CD6C" w14:textId="03CE70AE" w:rsidR="003A64BE" w:rsidRPr="00085952" w:rsidRDefault="003A64BE" w:rsidP="00FD3410">
            <w:pPr>
              <w:pStyle w:val="NoSpacing"/>
              <w:ind w:left="720"/>
              <w:rPr>
                <w:iCs/>
                <w:sz w:val="22"/>
                <w:szCs w:val="22"/>
              </w:rPr>
            </w:pPr>
          </w:p>
        </w:tc>
      </w:tr>
      <w:tr w:rsidR="000B4F82" w:rsidRPr="00481DC9" w14:paraId="1320F819" w14:textId="77777777" w:rsidTr="00B671EF">
        <w:trPr>
          <w:trHeight w:val="197"/>
        </w:trPr>
        <w:tc>
          <w:tcPr>
            <w:tcW w:w="564" w:type="dxa"/>
            <w:vMerge w:val="restart"/>
            <w:vAlign w:val="center"/>
          </w:tcPr>
          <w:p w14:paraId="5E5EF4F4" w14:textId="06AE939C" w:rsidR="0048656B" w:rsidRPr="00481DC9" w:rsidRDefault="0048656B" w:rsidP="00D46D92">
            <w:pPr>
              <w:pStyle w:val="ListParagraph"/>
              <w:numPr>
                <w:ilvl w:val="0"/>
                <w:numId w:val="2"/>
              </w:numPr>
              <w:jc w:val="center"/>
              <w:rPr>
                <w:rFonts w:ascii="Times New Roman" w:hAnsi="Times New Roman"/>
                <w:bCs/>
                <w:lang w:val="ro-RO"/>
              </w:rPr>
            </w:pPr>
          </w:p>
        </w:tc>
        <w:tc>
          <w:tcPr>
            <w:tcW w:w="9717" w:type="dxa"/>
            <w:shd w:val="clear" w:color="auto" w:fill="F2F2F2"/>
          </w:tcPr>
          <w:p w14:paraId="7BE82002" w14:textId="4792DB3D" w:rsidR="0048656B" w:rsidRPr="00481DC9" w:rsidRDefault="0048656B" w:rsidP="0048656B">
            <w:pPr>
              <w:jc w:val="both"/>
              <w:rPr>
                <w:b/>
                <w:sz w:val="22"/>
                <w:szCs w:val="22"/>
              </w:rPr>
            </w:pPr>
            <w:r w:rsidRPr="00481DC9">
              <w:rPr>
                <w:b/>
                <w:sz w:val="22"/>
                <w:szCs w:val="22"/>
              </w:rPr>
              <w:t>Perioada de implementare</w:t>
            </w:r>
            <w:r w:rsidR="00DC2C36" w:rsidRPr="00481DC9">
              <w:rPr>
                <w:b/>
                <w:sz w:val="22"/>
                <w:szCs w:val="22"/>
              </w:rPr>
              <w:t xml:space="preserve"> pentru realizarea documentațiilor</w:t>
            </w:r>
            <w:r w:rsidR="00951D5B" w:rsidRPr="00481DC9">
              <w:rPr>
                <w:b/>
                <w:sz w:val="22"/>
                <w:szCs w:val="22"/>
              </w:rPr>
              <w:t xml:space="preserve"> în cadrul proiectului finanțat din POAT</w:t>
            </w:r>
          </w:p>
        </w:tc>
      </w:tr>
      <w:tr w:rsidR="000B4F82" w:rsidRPr="00481DC9" w14:paraId="3DEC98BA" w14:textId="77777777" w:rsidTr="00B671EF">
        <w:trPr>
          <w:trHeight w:val="197"/>
        </w:trPr>
        <w:tc>
          <w:tcPr>
            <w:tcW w:w="564" w:type="dxa"/>
            <w:vMerge/>
            <w:vAlign w:val="center"/>
          </w:tcPr>
          <w:p w14:paraId="72DA84DC" w14:textId="77777777" w:rsidR="0048656B" w:rsidRPr="00481DC9" w:rsidRDefault="0048656B" w:rsidP="00D46D92">
            <w:pPr>
              <w:pStyle w:val="ListParagraph"/>
              <w:numPr>
                <w:ilvl w:val="0"/>
                <w:numId w:val="2"/>
              </w:numPr>
              <w:jc w:val="center"/>
              <w:rPr>
                <w:rFonts w:ascii="Times New Roman" w:hAnsi="Times New Roman"/>
                <w:bCs/>
                <w:lang w:val="ro-RO"/>
              </w:rPr>
            </w:pPr>
          </w:p>
        </w:tc>
        <w:tc>
          <w:tcPr>
            <w:tcW w:w="9717" w:type="dxa"/>
            <w:shd w:val="clear" w:color="auto" w:fill="auto"/>
          </w:tcPr>
          <w:p w14:paraId="5BC47C66" w14:textId="56FB9643" w:rsidR="00DC2C36" w:rsidRPr="00481DC9" w:rsidRDefault="00DC2C36" w:rsidP="0048656B">
            <w:pPr>
              <w:jc w:val="both"/>
              <w:rPr>
                <w:bCs/>
                <w:sz w:val="22"/>
                <w:szCs w:val="22"/>
              </w:rPr>
            </w:pPr>
            <w:r w:rsidRPr="00481DC9">
              <w:rPr>
                <w:bCs/>
                <w:sz w:val="22"/>
                <w:szCs w:val="22"/>
              </w:rPr>
              <w:t>........</w:t>
            </w:r>
          </w:p>
          <w:p w14:paraId="4A807A9C" w14:textId="29D2B2CF" w:rsidR="0048656B" w:rsidRPr="00481DC9" w:rsidRDefault="00DC2C36">
            <w:pPr>
              <w:jc w:val="both"/>
              <w:rPr>
                <w:bCs/>
                <w:sz w:val="22"/>
                <w:szCs w:val="22"/>
              </w:rPr>
            </w:pPr>
            <w:r w:rsidRPr="00481DC9">
              <w:rPr>
                <w:bCs/>
                <w:sz w:val="22"/>
                <w:szCs w:val="22"/>
              </w:rPr>
              <w:t>Not</w:t>
            </w:r>
            <w:r w:rsidR="008C05A2" w:rsidRPr="00481DC9">
              <w:rPr>
                <w:bCs/>
                <w:sz w:val="22"/>
                <w:szCs w:val="22"/>
              </w:rPr>
              <w:t>ă</w:t>
            </w:r>
            <w:r w:rsidRPr="00481DC9">
              <w:rPr>
                <w:bCs/>
                <w:sz w:val="22"/>
                <w:szCs w:val="22"/>
              </w:rPr>
              <w:t xml:space="preserve">: </w:t>
            </w:r>
            <w:r w:rsidRPr="00C60C64">
              <w:rPr>
                <w:bCs/>
                <w:i/>
                <w:sz w:val="22"/>
                <w:szCs w:val="22"/>
                <w:highlight w:val="yellow"/>
              </w:rPr>
              <w:t>Perioada de implementare poate fi cuprinsă între</w:t>
            </w:r>
            <w:r w:rsidRPr="00C60C64">
              <w:rPr>
                <w:bCs/>
                <w:i/>
                <w:color w:val="FF0000"/>
                <w:sz w:val="22"/>
                <w:szCs w:val="22"/>
                <w:highlight w:val="yellow"/>
              </w:rPr>
              <w:t xml:space="preserve"> </w:t>
            </w:r>
            <w:r w:rsidR="00F02335">
              <w:rPr>
                <w:bCs/>
                <w:i/>
                <w:color w:val="FF0000"/>
                <w:sz w:val="22"/>
                <w:szCs w:val="22"/>
                <w:highlight w:val="yellow"/>
              </w:rPr>
              <w:t>......</w:t>
            </w:r>
            <w:r w:rsidRPr="00C60C64">
              <w:rPr>
                <w:bCs/>
                <w:i/>
                <w:color w:val="FF0000"/>
                <w:sz w:val="22"/>
                <w:szCs w:val="22"/>
                <w:highlight w:val="yellow"/>
              </w:rPr>
              <w:t xml:space="preserve"> </w:t>
            </w:r>
            <w:r w:rsidRPr="00C60C64">
              <w:rPr>
                <w:bCs/>
                <w:i/>
                <w:sz w:val="22"/>
                <w:szCs w:val="22"/>
                <w:highlight w:val="yellow"/>
              </w:rPr>
              <w:t xml:space="preserve">2020 și </w:t>
            </w:r>
            <w:r w:rsidR="003066EB" w:rsidRPr="003066EB">
              <w:rPr>
                <w:bCs/>
                <w:i/>
                <w:color w:val="FF0000"/>
                <w:sz w:val="22"/>
                <w:szCs w:val="22"/>
                <w:highlight w:val="yellow"/>
              </w:rPr>
              <w:t>31</w:t>
            </w:r>
            <w:r w:rsidR="003066EB">
              <w:rPr>
                <w:bCs/>
                <w:i/>
                <w:sz w:val="22"/>
                <w:szCs w:val="22"/>
                <w:highlight w:val="yellow"/>
              </w:rPr>
              <w:t xml:space="preserve"> </w:t>
            </w:r>
            <w:r w:rsidRPr="00C60C64">
              <w:rPr>
                <w:bCs/>
                <w:i/>
                <w:sz w:val="22"/>
                <w:szCs w:val="22"/>
                <w:highlight w:val="yellow"/>
              </w:rPr>
              <w:t>decembrie 2021 (include și perioada necesară efectuării plăților către contractor).</w:t>
            </w:r>
            <w:r w:rsidRPr="00481DC9">
              <w:rPr>
                <w:bCs/>
                <w:sz w:val="22"/>
                <w:szCs w:val="22"/>
              </w:rPr>
              <w:t xml:space="preserve"> </w:t>
            </w:r>
          </w:p>
        </w:tc>
      </w:tr>
      <w:tr w:rsidR="000B4F82" w:rsidRPr="00481DC9" w14:paraId="251BDFFA" w14:textId="77777777" w:rsidTr="00EE6317">
        <w:trPr>
          <w:trHeight w:val="215"/>
        </w:trPr>
        <w:tc>
          <w:tcPr>
            <w:tcW w:w="564" w:type="dxa"/>
            <w:vMerge w:val="restart"/>
            <w:vAlign w:val="center"/>
          </w:tcPr>
          <w:p w14:paraId="5EA169B2" w14:textId="72616C16" w:rsidR="00DC2C36" w:rsidRPr="00481DC9" w:rsidRDefault="00DC2C36" w:rsidP="00D46D92">
            <w:pPr>
              <w:pStyle w:val="ListParagraph"/>
              <w:numPr>
                <w:ilvl w:val="0"/>
                <w:numId w:val="2"/>
              </w:numPr>
              <w:jc w:val="center"/>
              <w:rPr>
                <w:rFonts w:ascii="Times New Roman" w:hAnsi="Times New Roman"/>
                <w:bCs/>
                <w:lang w:val="ro-RO"/>
              </w:rPr>
            </w:pPr>
          </w:p>
        </w:tc>
        <w:tc>
          <w:tcPr>
            <w:tcW w:w="9717" w:type="dxa"/>
            <w:shd w:val="clear" w:color="auto" w:fill="F2F2F2"/>
          </w:tcPr>
          <w:p w14:paraId="7160AEB9" w14:textId="08CC94D3" w:rsidR="00DC2C36" w:rsidRPr="00481DC9" w:rsidRDefault="00DC2C36" w:rsidP="00EE6317">
            <w:pPr>
              <w:jc w:val="both"/>
              <w:rPr>
                <w:b/>
                <w:sz w:val="22"/>
                <w:szCs w:val="22"/>
              </w:rPr>
            </w:pPr>
            <w:r w:rsidRPr="00481DC9">
              <w:rPr>
                <w:b/>
                <w:sz w:val="22"/>
                <w:szCs w:val="22"/>
              </w:rPr>
              <w:t>Axa prioritară/Obiectiv specific</w:t>
            </w:r>
            <w:r w:rsidR="00951D5B" w:rsidRPr="00481DC9">
              <w:rPr>
                <w:b/>
                <w:sz w:val="22"/>
                <w:szCs w:val="22"/>
              </w:rPr>
              <w:t xml:space="preserve"> POAT</w:t>
            </w:r>
          </w:p>
        </w:tc>
      </w:tr>
      <w:tr w:rsidR="00DC2C36" w:rsidRPr="00481DC9" w14:paraId="49535C96" w14:textId="77777777" w:rsidTr="00EE6317">
        <w:trPr>
          <w:trHeight w:val="215"/>
        </w:trPr>
        <w:tc>
          <w:tcPr>
            <w:tcW w:w="564" w:type="dxa"/>
            <w:vMerge/>
            <w:vAlign w:val="center"/>
          </w:tcPr>
          <w:p w14:paraId="396C3B88" w14:textId="77777777" w:rsidR="00DC2C36" w:rsidRPr="00481DC9" w:rsidRDefault="00DC2C36" w:rsidP="00D46D92">
            <w:pPr>
              <w:pStyle w:val="ListParagraph"/>
              <w:numPr>
                <w:ilvl w:val="0"/>
                <w:numId w:val="2"/>
              </w:numPr>
              <w:jc w:val="center"/>
              <w:rPr>
                <w:rFonts w:ascii="Times New Roman" w:hAnsi="Times New Roman"/>
                <w:bCs/>
                <w:lang w:val="ro-RO"/>
              </w:rPr>
            </w:pPr>
          </w:p>
        </w:tc>
        <w:tc>
          <w:tcPr>
            <w:tcW w:w="9717" w:type="dxa"/>
            <w:shd w:val="clear" w:color="auto" w:fill="auto"/>
          </w:tcPr>
          <w:p w14:paraId="0834B5B7" w14:textId="48231E2C" w:rsidR="00DC2C36" w:rsidRPr="00481DC9" w:rsidRDefault="00DC2C36" w:rsidP="00EE6317">
            <w:pPr>
              <w:jc w:val="both"/>
              <w:rPr>
                <w:bCs/>
                <w:sz w:val="22"/>
                <w:szCs w:val="22"/>
              </w:rPr>
            </w:pPr>
            <w:r w:rsidRPr="00481DC9">
              <w:rPr>
                <w:bCs/>
                <w:sz w:val="22"/>
                <w:szCs w:val="22"/>
              </w:rPr>
              <w:t>Acest document se aplică apelului de proiecte dedicat pregătirii de proiecte din Programul Operațional Asistență Tehnică (POAT) 2014-2020</w:t>
            </w:r>
            <w:r w:rsidR="008C05A2" w:rsidRPr="00481DC9">
              <w:rPr>
                <w:bCs/>
                <w:sz w:val="22"/>
                <w:szCs w:val="22"/>
              </w:rPr>
              <w:t>.</w:t>
            </w:r>
          </w:p>
          <w:p w14:paraId="692BD0C5" w14:textId="77777777" w:rsidR="00DC2C36" w:rsidRPr="00481DC9" w:rsidRDefault="00DC2C36" w:rsidP="00EE6317">
            <w:pPr>
              <w:jc w:val="both"/>
              <w:rPr>
                <w:bCs/>
                <w:sz w:val="22"/>
                <w:szCs w:val="22"/>
              </w:rPr>
            </w:pPr>
            <w:r w:rsidRPr="00481DC9">
              <w:rPr>
                <w:bCs/>
                <w:sz w:val="22"/>
                <w:szCs w:val="22"/>
              </w:rPr>
              <w:t>Axa prioritară 1 Întărirea capacității beneficiarilor de a pregăti și implementa proiecte finanțate din FESI și diseminarea informațiilor privind aceste fonduri</w:t>
            </w:r>
          </w:p>
          <w:p w14:paraId="50F5049C" w14:textId="77777777" w:rsidR="00DC2C36" w:rsidRPr="00481DC9" w:rsidRDefault="00DC2C36" w:rsidP="00EE6317">
            <w:pPr>
              <w:jc w:val="both"/>
              <w:rPr>
                <w:bCs/>
                <w:sz w:val="22"/>
                <w:szCs w:val="22"/>
              </w:rPr>
            </w:pPr>
            <w:r w:rsidRPr="00481DC9">
              <w:rPr>
                <w:bCs/>
                <w:sz w:val="22"/>
                <w:szCs w:val="22"/>
              </w:rPr>
              <w:t>Obiectivul Specific 1.1 Întărirea capacității beneficiarilor de proiecte finanțate din FESI de a pregăti şi de a implementa proiecte mature</w:t>
            </w:r>
          </w:p>
          <w:p w14:paraId="62BEB5DA" w14:textId="77777777" w:rsidR="00DC2C36" w:rsidRPr="00481DC9" w:rsidRDefault="00DC2C36" w:rsidP="00EE6317">
            <w:pPr>
              <w:jc w:val="both"/>
              <w:rPr>
                <w:bCs/>
                <w:sz w:val="22"/>
                <w:szCs w:val="22"/>
              </w:rPr>
            </w:pPr>
            <w:r w:rsidRPr="00481DC9">
              <w:rPr>
                <w:bCs/>
                <w:sz w:val="22"/>
                <w:szCs w:val="22"/>
              </w:rPr>
              <w:t>Acțiunea 1.1.1 Asistență orizontală pentru beneficiarii FESI și specifică pentru beneficiarii POAT, POIM și POC, inclusiv instruire pentru aceștia și pentru potențialii beneficiari FESI.</w:t>
            </w:r>
          </w:p>
        </w:tc>
      </w:tr>
      <w:tr w:rsidR="00770192" w:rsidRPr="00481DC9" w14:paraId="0C5897D9" w14:textId="77777777" w:rsidTr="00EE6317">
        <w:trPr>
          <w:trHeight w:val="215"/>
        </w:trPr>
        <w:tc>
          <w:tcPr>
            <w:tcW w:w="564" w:type="dxa"/>
            <w:vMerge w:val="restart"/>
            <w:vAlign w:val="center"/>
          </w:tcPr>
          <w:p w14:paraId="39A75BC8" w14:textId="77777777" w:rsidR="00770192" w:rsidRPr="00481DC9" w:rsidRDefault="00770192" w:rsidP="00D46D92">
            <w:pPr>
              <w:pStyle w:val="ListParagraph"/>
              <w:numPr>
                <w:ilvl w:val="0"/>
                <w:numId w:val="2"/>
              </w:numPr>
              <w:jc w:val="center"/>
              <w:rPr>
                <w:rFonts w:ascii="Times New Roman" w:hAnsi="Times New Roman"/>
                <w:bCs/>
                <w:lang w:val="ro-RO"/>
              </w:rPr>
            </w:pPr>
          </w:p>
        </w:tc>
        <w:tc>
          <w:tcPr>
            <w:tcW w:w="9717" w:type="dxa"/>
            <w:shd w:val="clear" w:color="auto" w:fill="auto"/>
          </w:tcPr>
          <w:p w14:paraId="6478E0E5" w14:textId="09B0359A" w:rsidR="00770192" w:rsidRPr="0044183C" w:rsidRDefault="00770192" w:rsidP="00770192">
            <w:pPr>
              <w:jc w:val="both"/>
              <w:rPr>
                <w:bCs/>
                <w:sz w:val="22"/>
                <w:szCs w:val="22"/>
              </w:rPr>
            </w:pPr>
            <w:r w:rsidRPr="0044183C">
              <w:rPr>
                <w:b/>
                <w:sz w:val="22"/>
                <w:szCs w:val="22"/>
              </w:rPr>
              <w:t>Regimul juridic al bunului imobil</w:t>
            </w:r>
            <w:r w:rsidRPr="0044183C">
              <w:rPr>
                <w:bCs/>
                <w:sz w:val="22"/>
                <w:szCs w:val="22"/>
              </w:rPr>
              <w:t>, la momentul depunerii fișei de proiect.</w:t>
            </w:r>
          </w:p>
        </w:tc>
      </w:tr>
      <w:tr w:rsidR="00770192" w:rsidRPr="00481DC9" w14:paraId="17C06814" w14:textId="77777777" w:rsidTr="00EE6317">
        <w:trPr>
          <w:trHeight w:val="215"/>
        </w:trPr>
        <w:tc>
          <w:tcPr>
            <w:tcW w:w="564" w:type="dxa"/>
            <w:vMerge/>
            <w:vAlign w:val="center"/>
          </w:tcPr>
          <w:p w14:paraId="7064CF1C" w14:textId="77777777" w:rsidR="00770192" w:rsidRPr="00481DC9" w:rsidRDefault="00770192" w:rsidP="00770192">
            <w:pPr>
              <w:rPr>
                <w:bCs/>
              </w:rPr>
            </w:pPr>
          </w:p>
        </w:tc>
        <w:tc>
          <w:tcPr>
            <w:tcW w:w="9717" w:type="dxa"/>
            <w:shd w:val="clear" w:color="auto" w:fill="auto"/>
          </w:tcPr>
          <w:p w14:paraId="06F54852" w14:textId="77777777" w:rsidR="00104983" w:rsidRPr="0044183C" w:rsidRDefault="00104983" w:rsidP="005C7329">
            <w:pPr>
              <w:jc w:val="both"/>
              <w:rPr>
                <w:bCs/>
                <w:i/>
                <w:iCs/>
                <w:sz w:val="22"/>
                <w:szCs w:val="22"/>
              </w:rPr>
            </w:pPr>
          </w:p>
          <w:p w14:paraId="447A8E51" w14:textId="5670EDCA" w:rsidR="00C67F77" w:rsidRPr="0044183C" w:rsidRDefault="00770192" w:rsidP="005C7329">
            <w:pPr>
              <w:jc w:val="both"/>
              <w:rPr>
                <w:bCs/>
                <w:i/>
                <w:iCs/>
                <w:sz w:val="20"/>
                <w:szCs w:val="20"/>
              </w:rPr>
            </w:pPr>
            <w:r w:rsidRPr="0044183C">
              <w:rPr>
                <w:bCs/>
                <w:i/>
                <w:iCs/>
                <w:sz w:val="20"/>
                <w:szCs w:val="20"/>
              </w:rPr>
              <w:t>Se va specifica</w:t>
            </w:r>
            <w:r w:rsidR="00C67F77" w:rsidRPr="0044183C">
              <w:rPr>
                <w:bCs/>
                <w:i/>
                <w:iCs/>
                <w:sz w:val="20"/>
                <w:szCs w:val="20"/>
              </w:rPr>
              <w:t>:</w:t>
            </w:r>
          </w:p>
          <w:p w14:paraId="009D5722" w14:textId="05225227" w:rsidR="00092F37" w:rsidRPr="0044183C" w:rsidRDefault="00092F37" w:rsidP="00092F37">
            <w:pPr>
              <w:jc w:val="both"/>
              <w:rPr>
                <w:bCs/>
                <w:i/>
                <w:iCs/>
                <w:sz w:val="20"/>
                <w:szCs w:val="20"/>
              </w:rPr>
            </w:pPr>
            <w:r w:rsidRPr="0044183C">
              <w:rPr>
                <w:bCs/>
                <w:i/>
                <w:iCs/>
                <w:sz w:val="20"/>
                <w:szCs w:val="20"/>
              </w:rPr>
              <w:t xml:space="preserve">a) Pentru investiții care includ lucrări de construcții ce se supun autorizării dreptul de proprietate privată/ dreptul de administrare/ dreptul de concesiune/ dreptul de superficie (se va alege dreptul deținut asupra imobilului): </w:t>
            </w:r>
          </w:p>
          <w:p w14:paraId="2F24567F" w14:textId="77777777" w:rsidR="00092F37" w:rsidRPr="0044183C" w:rsidRDefault="00092F37" w:rsidP="00092F37">
            <w:pPr>
              <w:jc w:val="both"/>
              <w:rPr>
                <w:bCs/>
                <w:i/>
                <w:iCs/>
                <w:sz w:val="20"/>
                <w:szCs w:val="20"/>
              </w:rPr>
            </w:pPr>
            <w:r w:rsidRPr="0044183C">
              <w:rPr>
                <w:bCs/>
                <w:i/>
                <w:iCs/>
                <w:sz w:val="20"/>
                <w:szCs w:val="20"/>
              </w:rPr>
              <w:t></w:t>
            </w:r>
            <w:r w:rsidRPr="0044183C">
              <w:rPr>
                <w:bCs/>
                <w:i/>
                <w:iCs/>
                <w:sz w:val="20"/>
                <w:szCs w:val="20"/>
              </w:rPr>
              <w:tab/>
              <w:t>Nu este clarificat</w:t>
            </w:r>
          </w:p>
          <w:p w14:paraId="201700E2" w14:textId="77777777" w:rsidR="00092F37" w:rsidRPr="0044183C" w:rsidRDefault="00092F37" w:rsidP="00092F37">
            <w:pPr>
              <w:jc w:val="both"/>
              <w:rPr>
                <w:bCs/>
                <w:i/>
                <w:iCs/>
                <w:sz w:val="20"/>
                <w:szCs w:val="20"/>
              </w:rPr>
            </w:pPr>
            <w:r w:rsidRPr="0044183C">
              <w:rPr>
                <w:bCs/>
                <w:i/>
                <w:iCs/>
                <w:sz w:val="20"/>
                <w:szCs w:val="20"/>
              </w:rPr>
              <w:t></w:t>
            </w:r>
            <w:r w:rsidRPr="0044183C">
              <w:rPr>
                <w:bCs/>
                <w:i/>
                <w:iCs/>
                <w:sz w:val="20"/>
                <w:szCs w:val="20"/>
              </w:rPr>
              <w:tab/>
              <w:t>Este în curs de definitivare</w:t>
            </w:r>
          </w:p>
          <w:p w14:paraId="2D89ACAA" w14:textId="77777777" w:rsidR="00092F37" w:rsidRPr="0044183C" w:rsidRDefault="00092F37" w:rsidP="00092F37">
            <w:pPr>
              <w:jc w:val="both"/>
              <w:rPr>
                <w:bCs/>
                <w:i/>
                <w:iCs/>
                <w:sz w:val="20"/>
                <w:szCs w:val="20"/>
              </w:rPr>
            </w:pPr>
            <w:r w:rsidRPr="0044183C">
              <w:rPr>
                <w:bCs/>
                <w:i/>
                <w:iCs/>
                <w:sz w:val="20"/>
                <w:szCs w:val="20"/>
              </w:rPr>
              <w:t></w:t>
            </w:r>
            <w:r w:rsidRPr="0044183C">
              <w:rPr>
                <w:bCs/>
                <w:i/>
                <w:iCs/>
                <w:sz w:val="20"/>
                <w:szCs w:val="20"/>
              </w:rPr>
              <w:tab/>
              <w:t>Este clarificat</w:t>
            </w:r>
          </w:p>
          <w:p w14:paraId="15B1CDB0" w14:textId="77777777" w:rsidR="00092F37" w:rsidRPr="0044183C" w:rsidRDefault="00092F37" w:rsidP="00092F37">
            <w:pPr>
              <w:jc w:val="both"/>
              <w:rPr>
                <w:bCs/>
                <w:i/>
                <w:iCs/>
                <w:sz w:val="20"/>
                <w:szCs w:val="20"/>
              </w:rPr>
            </w:pPr>
            <w:r w:rsidRPr="0044183C">
              <w:rPr>
                <w:bCs/>
                <w:i/>
                <w:iCs/>
                <w:sz w:val="20"/>
                <w:szCs w:val="20"/>
              </w:rPr>
              <w:t>b) Pentru investiții care includ exclusiv servicii și/sau dotări și lucrări de construcție ce nu se supun autorizării, dreptul de proprietate privată/ dreptul de administrare / dreptul de concesiune/ dreptul de superficie/ dreptul de uzufruct, împrumutul de folosință (comodat) sau dreptul de închiriere/locațiune (se va alege dreptul deținut asupra imobilului):</w:t>
            </w:r>
          </w:p>
          <w:p w14:paraId="612CA58D" w14:textId="77777777" w:rsidR="00092F37" w:rsidRPr="0044183C" w:rsidRDefault="00092F37" w:rsidP="00092F37">
            <w:pPr>
              <w:jc w:val="both"/>
              <w:rPr>
                <w:bCs/>
                <w:i/>
                <w:iCs/>
                <w:sz w:val="20"/>
                <w:szCs w:val="20"/>
              </w:rPr>
            </w:pPr>
            <w:r w:rsidRPr="0044183C">
              <w:rPr>
                <w:bCs/>
                <w:i/>
                <w:iCs/>
                <w:sz w:val="20"/>
                <w:szCs w:val="20"/>
              </w:rPr>
              <w:t></w:t>
            </w:r>
            <w:r w:rsidRPr="0044183C">
              <w:rPr>
                <w:bCs/>
                <w:i/>
                <w:iCs/>
                <w:sz w:val="20"/>
                <w:szCs w:val="20"/>
              </w:rPr>
              <w:tab/>
              <w:t>Nu este clarificat</w:t>
            </w:r>
          </w:p>
          <w:p w14:paraId="08D7F4CB" w14:textId="77777777" w:rsidR="00092F37" w:rsidRPr="0044183C" w:rsidRDefault="00092F37" w:rsidP="00092F37">
            <w:pPr>
              <w:jc w:val="both"/>
              <w:rPr>
                <w:bCs/>
                <w:i/>
                <w:iCs/>
                <w:sz w:val="20"/>
                <w:szCs w:val="20"/>
              </w:rPr>
            </w:pPr>
            <w:r w:rsidRPr="0044183C">
              <w:rPr>
                <w:bCs/>
                <w:i/>
                <w:iCs/>
                <w:sz w:val="20"/>
                <w:szCs w:val="20"/>
              </w:rPr>
              <w:t></w:t>
            </w:r>
            <w:r w:rsidRPr="0044183C">
              <w:rPr>
                <w:bCs/>
                <w:i/>
                <w:iCs/>
                <w:sz w:val="20"/>
                <w:szCs w:val="20"/>
              </w:rPr>
              <w:tab/>
              <w:t>Este în curs de definitivare</w:t>
            </w:r>
          </w:p>
          <w:p w14:paraId="666A515E" w14:textId="5FD6D461" w:rsidR="005C7329" w:rsidRPr="0044183C" w:rsidRDefault="00092F37" w:rsidP="00092F37">
            <w:pPr>
              <w:jc w:val="both"/>
              <w:rPr>
                <w:bCs/>
                <w:i/>
                <w:iCs/>
                <w:sz w:val="22"/>
                <w:szCs w:val="22"/>
              </w:rPr>
            </w:pPr>
            <w:r w:rsidRPr="0044183C">
              <w:rPr>
                <w:bCs/>
                <w:i/>
                <w:iCs/>
                <w:sz w:val="20"/>
                <w:szCs w:val="20"/>
              </w:rPr>
              <w:t></w:t>
            </w:r>
            <w:r w:rsidRPr="0044183C">
              <w:rPr>
                <w:bCs/>
                <w:i/>
                <w:iCs/>
                <w:sz w:val="20"/>
                <w:szCs w:val="20"/>
              </w:rPr>
              <w:tab/>
              <w:t>Este clarificat</w:t>
            </w:r>
          </w:p>
        </w:tc>
      </w:tr>
      <w:tr w:rsidR="005C7329" w:rsidRPr="00481DC9" w14:paraId="12E9E902" w14:textId="77777777" w:rsidTr="00EE6317">
        <w:trPr>
          <w:trHeight w:val="215"/>
        </w:trPr>
        <w:tc>
          <w:tcPr>
            <w:tcW w:w="564" w:type="dxa"/>
            <w:vAlign w:val="center"/>
          </w:tcPr>
          <w:p w14:paraId="766F7E3F" w14:textId="43042A5B" w:rsidR="005C7329" w:rsidRPr="00481DC9" w:rsidRDefault="005C7329" w:rsidP="00D46D92">
            <w:pPr>
              <w:pStyle w:val="ListParagraph"/>
              <w:numPr>
                <w:ilvl w:val="0"/>
                <w:numId w:val="2"/>
              </w:numPr>
              <w:rPr>
                <w:rFonts w:ascii="Times New Roman" w:hAnsi="Times New Roman"/>
                <w:bCs/>
                <w:lang w:val="ro-RO"/>
              </w:rPr>
            </w:pPr>
          </w:p>
        </w:tc>
        <w:tc>
          <w:tcPr>
            <w:tcW w:w="9717" w:type="dxa"/>
            <w:shd w:val="clear" w:color="auto" w:fill="auto"/>
          </w:tcPr>
          <w:p w14:paraId="4DD71E17" w14:textId="4F019311" w:rsidR="005C7329" w:rsidRPr="00481DC9" w:rsidRDefault="0070312A" w:rsidP="005C7329">
            <w:pPr>
              <w:jc w:val="both"/>
              <w:rPr>
                <w:b/>
                <w:sz w:val="22"/>
                <w:szCs w:val="22"/>
              </w:rPr>
            </w:pPr>
            <w:r w:rsidRPr="00481DC9">
              <w:rPr>
                <w:b/>
                <w:sz w:val="22"/>
                <w:szCs w:val="22"/>
              </w:rPr>
              <w:t>Complementaritatea</w:t>
            </w:r>
            <w:r w:rsidR="005C7329" w:rsidRPr="00481DC9">
              <w:rPr>
                <w:b/>
                <w:sz w:val="22"/>
                <w:szCs w:val="22"/>
              </w:rPr>
              <w:t xml:space="preserve"> ideii de proiect cu alte proiecte</w:t>
            </w:r>
          </w:p>
          <w:p w14:paraId="2DB04A30" w14:textId="77777777" w:rsidR="0070312A" w:rsidRPr="00481DC9" w:rsidRDefault="0070312A" w:rsidP="005C7329">
            <w:pPr>
              <w:jc w:val="both"/>
              <w:rPr>
                <w:b/>
                <w:sz w:val="22"/>
                <w:szCs w:val="22"/>
              </w:rPr>
            </w:pPr>
          </w:p>
          <w:p w14:paraId="2E4B1ED0" w14:textId="35EA93B8" w:rsidR="0070312A" w:rsidRPr="00481DC9" w:rsidRDefault="0070312A" w:rsidP="005C7329">
            <w:pPr>
              <w:jc w:val="both"/>
              <w:rPr>
                <w:bCs/>
                <w:i/>
                <w:iCs/>
                <w:sz w:val="20"/>
                <w:szCs w:val="20"/>
              </w:rPr>
            </w:pPr>
            <w:r w:rsidRPr="00481DC9">
              <w:rPr>
                <w:bCs/>
                <w:i/>
                <w:iCs/>
                <w:sz w:val="20"/>
                <w:szCs w:val="20"/>
              </w:rPr>
              <w:t>Se va detalia dacă proiectul este complementar cu unul sau mai multe proiecte/ idei de proiecte contractate/implementate/ în curs de implementare</w:t>
            </w:r>
          </w:p>
        </w:tc>
      </w:tr>
      <w:tr w:rsidR="0070312A" w:rsidRPr="00481DC9" w14:paraId="62FFDA78" w14:textId="77777777" w:rsidTr="00EE6317">
        <w:trPr>
          <w:trHeight w:val="215"/>
        </w:trPr>
        <w:tc>
          <w:tcPr>
            <w:tcW w:w="564" w:type="dxa"/>
            <w:vAlign w:val="center"/>
          </w:tcPr>
          <w:p w14:paraId="1D6F51AB" w14:textId="77777777" w:rsidR="0070312A" w:rsidRPr="00481DC9" w:rsidRDefault="0070312A" w:rsidP="00D46D92">
            <w:pPr>
              <w:pStyle w:val="ListParagraph"/>
              <w:numPr>
                <w:ilvl w:val="0"/>
                <w:numId w:val="2"/>
              </w:numPr>
              <w:rPr>
                <w:rFonts w:ascii="Times New Roman" w:hAnsi="Times New Roman"/>
                <w:bCs/>
                <w:lang w:val="ro-RO"/>
              </w:rPr>
            </w:pPr>
          </w:p>
        </w:tc>
        <w:tc>
          <w:tcPr>
            <w:tcW w:w="9717" w:type="dxa"/>
            <w:shd w:val="clear" w:color="auto" w:fill="auto"/>
          </w:tcPr>
          <w:p w14:paraId="0DD7DC81" w14:textId="21253B13" w:rsidR="0070312A" w:rsidRPr="00481DC9" w:rsidRDefault="0070312A" w:rsidP="005C7329">
            <w:pPr>
              <w:jc w:val="both"/>
              <w:rPr>
                <w:b/>
                <w:sz w:val="22"/>
                <w:szCs w:val="22"/>
              </w:rPr>
            </w:pPr>
            <w:r w:rsidRPr="00481DC9">
              <w:rPr>
                <w:b/>
                <w:sz w:val="22"/>
                <w:szCs w:val="22"/>
              </w:rPr>
              <w:t xml:space="preserve">Dezvoltarea capacității </w:t>
            </w:r>
            <w:r w:rsidR="00C67F77" w:rsidRPr="00481DC9">
              <w:rPr>
                <w:b/>
                <w:sz w:val="22"/>
                <w:szCs w:val="22"/>
              </w:rPr>
              <w:t xml:space="preserve">regionale </w:t>
            </w:r>
            <w:r w:rsidRPr="00481DC9">
              <w:rPr>
                <w:b/>
                <w:sz w:val="22"/>
                <w:szCs w:val="22"/>
              </w:rPr>
              <w:t xml:space="preserve">de inovare </w:t>
            </w:r>
          </w:p>
          <w:p w14:paraId="3F98FAF0" w14:textId="77777777" w:rsidR="00104983" w:rsidRPr="00481DC9" w:rsidRDefault="00104983" w:rsidP="005C7329">
            <w:pPr>
              <w:jc w:val="both"/>
              <w:rPr>
                <w:bCs/>
                <w:i/>
                <w:iCs/>
                <w:sz w:val="22"/>
                <w:szCs w:val="22"/>
              </w:rPr>
            </w:pPr>
          </w:p>
          <w:p w14:paraId="349F33B2" w14:textId="42FD7E93" w:rsidR="0070312A" w:rsidRPr="00481DC9" w:rsidRDefault="0070312A" w:rsidP="005C7329">
            <w:pPr>
              <w:jc w:val="both"/>
              <w:rPr>
                <w:bCs/>
                <w:i/>
                <w:iCs/>
                <w:sz w:val="20"/>
                <w:szCs w:val="20"/>
              </w:rPr>
            </w:pPr>
            <w:r w:rsidRPr="00481DC9">
              <w:rPr>
                <w:bCs/>
                <w:i/>
                <w:iCs/>
                <w:sz w:val="20"/>
                <w:szCs w:val="20"/>
              </w:rPr>
              <w:lastRenderedPageBreak/>
              <w:t>Se va specifica dacă prin fişa de proiect sunt identificați/propuși actori locali/regionali cu care se pot crea sinergii în cadrul activităților propuse prin proiect  (clustere, autorităţi locale, iniţiative ale agenţilor economici privaţi, inclusiv structuri de sprijin). Dacă prin aceste sinergii, clar identificate și redate (inclusiv prin colaborări anterioare sau prezente), se dovedeşte efectul multiplicator și  contribuţia la revigorarea şi dezvoltarea economiei locale şi regionale prin specializare inteligentă</w:t>
            </w:r>
            <w:r w:rsidR="00104983" w:rsidRPr="00481DC9">
              <w:rPr>
                <w:bCs/>
                <w:i/>
                <w:iCs/>
                <w:sz w:val="20"/>
                <w:szCs w:val="20"/>
              </w:rPr>
              <w:t>.</w:t>
            </w:r>
            <w:r w:rsidRPr="00481DC9">
              <w:rPr>
                <w:bCs/>
                <w:i/>
                <w:iCs/>
                <w:sz w:val="20"/>
                <w:szCs w:val="20"/>
              </w:rPr>
              <w:t xml:space="preserve"> </w:t>
            </w:r>
          </w:p>
          <w:p w14:paraId="11ED9D47" w14:textId="63B77865" w:rsidR="00CB4F84" w:rsidRPr="00481DC9" w:rsidRDefault="00CB4F84" w:rsidP="005C7329">
            <w:pPr>
              <w:jc w:val="both"/>
              <w:rPr>
                <w:bCs/>
                <w:i/>
                <w:iCs/>
                <w:sz w:val="20"/>
                <w:szCs w:val="20"/>
              </w:rPr>
            </w:pPr>
          </w:p>
          <w:p w14:paraId="10929F19" w14:textId="4143EA06" w:rsidR="00CB4F84" w:rsidRPr="00481DC9" w:rsidRDefault="00CB4F84" w:rsidP="005C7329">
            <w:pPr>
              <w:jc w:val="both"/>
              <w:rPr>
                <w:bCs/>
                <w:i/>
                <w:iCs/>
                <w:sz w:val="20"/>
                <w:szCs w:val="20"/>
              </w:rPr>
            </w:pPr>
            <w:r w:rsidRPr="00481DC9">
              <w:rPr>
                <w:bCs/>
                <w:i/>
                <w:iCs/>
                <w:sz w:val="20"/>
                <w:szCs w:val="20"/>
              </w:rPr>
              <w:t>Notă: Se va anexa Acordul de parteneriat, în cazul proiectelor depuse în parteneriat</w:t>
            </w:r>
          </w:p>
          <w:p w14:paraId="529CC35E" w14:textId="47291357" w:rsidR="0070312A" w:rsidRPr="00481DC9" w:rsidRDefault="0070312A" w:rsidP="005C7329">
            <w:pPr>
              <w:jc w:val="both"/>
              <w:rPr>
                <w:b/>
                <w:sz w:val="22"/>
                <w:szCs w:val="22"/>
              </w:rPr>
            </w:pPr>
          </w:p>
        </w:tc>
      </w:tr>
      <w:tr w:rsidR="0070312A" w:rsidRPr="00481DC9" w14:paraId="01A0459B" w14:textId="77777777" w:rsidTr="00EE6317">
        <w:trPr>
          <w:trHeight w:val="215"/>
        </w:trPr>
        <w:tc>
          <w:tcPr>
            <w:tcW w:w="564" w:type="dxa"/>
            <w:vAlign w:val="center"/>
          </w:tcPr>
          <w:p w14:paraId="74336B48" w14:textId="77777777" w:rsidR="0070312A" w:rsidRPr="00481DC9" w:rsidRDefault="0070312A" w:rsidP="00D46D92">
            <w:pPr>
              <w:pStyle w:val="ListParagraph"/>
              <w:numPr>
                <w:ilvl w:val="0"/>
                <w:numId w:val="2"/>
              </w:numPr>
              <w:rPr>
                <w:rFonts w:ascii="Times New Roman" w:hAnsi="Times New Roman"/>
                <w:bCs/>
                <w:lang w:val="ro-RO"/>
              </w:rPr>
            </w:pPr>
          </w:p>
        </w:tc>
        <w:tc>
          <w:tcPr>
            <w:tcW w:w="9717" w:type="dxa"/>
            <w:shd w:val="clear" w:color="auto" w:fill="auto"/>
          </w:tcPr>
          <w:p w14:paraId="08930122" w14:textId="5B2A1ACB" w:rsidR="0070312A" w:rsidRPr="00481DC9" w:rsidRDefault="00B46B7B" w:rsidP="005C7329">
            <w:pPr>
              <w:jc w:val="both"/>
              <w:rPr>
                <w:b/>
                <w:sz w:val="22"/>
                <w:szCs w:val="22"/>
              </w:rPr>
            </w:pPr>
            <w:r w:rsidRPr="00481DC9">
              <w:rPr>
                <w:b/>
                <w:sz w:val="22"/>
                <w:szCs w:val="22"/>
              </w:rPr>
              <w:t>Caracterul integrat al activităților</w:t>
            </w:r>
          </w:p>
          <w:p w14:paraId="51771607" w14:textId="77777777" w:rsidR="00104983" w:rsidRPr="00481DC9" w:rsidRDefault="00104983" w:rsidP="005C7329">
            <w:pPr>
              <w:jc w:val="both"/>
              <w:rPr>
                <w:bCs/>
                <w:i/>
                <w:iCs/>
                <w:sz w:val="22"/>
                <w:szCs w:val="22"/>
              </w:rPr>
            </w:pPr>
          </w:p>
          <w:p w14:paraId="3C23304E" w14:textId="2BED80E8" w:rsidR="0070312A" w:rsidRPr="00481DC9" w:rsidRDefault="0070312A" w:rsidP="005C7329">
            <w:pPr>
              <w:jc w:val="both"/>
              <w:rPr>
                <w:bCs/>
                <w:i/>
                <w:iCs/>
                <w:sz w:val="20"/>
                <w:szCs w:val="20"/>
              </w:rPr>
            </w:pPr>
            <w:r w:rsidRPr="00481DC9">
              <w:rPr>
                <w:bCs/>
                <w:i/>
                <w:iCs/>
                <w:sz w:val="20"/>
                <w:szCs w:val="20"/>
              </w:rPr>
              <w:t>Se va specifica dacă ideea de proiect conţine componentele de: cercetare (dezvoltare experimentală şi/sau cercetare experimentală și/sau transfer tehnologic - OBLIGATORIU), investiţii în vederea pregătirii producţiei bunului inovativ şi/sau a furnizării serviciului inovativ (OBLIGATORIU), de sprijinire a comercializării (OPŢIONAL)</w:t>
            </w:r>
            <w:r w:rsidR="00B46B7B" w:rsidRPr="00481DC9">
              <w:rPr>
                <w:bCs/>
                <w:i/>
                <w:iCs/>
                <w:sz w:val="20"/>
                <w:szCs w:val="20"/>
              </w:rPr>
              <w:t xml:space="preserve">. </w:t>
            </w:r>
          </w:p>
          <w:p w14:paraId="179BF844" w14:textId="77777777" w:rsidR="00B46B7B" w:rsidRPr="00481DC9" w:rsidRDefault="00B46B7B" w:rsidP="005C7329">
            <w:pPr>
              <w:jc w:val="both"/>
              <w:rPr>
                <w:bCs/>
                <w:i/>
                <w:iCs/>
                <w:sz w:val="20"/>
                <w:szCs w:val="20"/>
              </w:rPr>
            </w:pPr>
          </w:p>
          <w:p w14:paraId="3592F861" w14:textId="77777777" w:rsidR="00B46B7B" w:rsidRPr="00481DC9" w:rsidRDefault="00B46B7B" w:rsidP="005C7329">
            <w:pPr>
              <w:jc w:val="both"/>
              <w:rPr>
                <w:bCs/>
                <w:i/>
                <w:iCs/>
                <w:sz w:val="20"/>
                <w:szCs w:val="20"/>
              </w:rPr>
            </w:pPr>
            <w:r w:rsidRPr="00481DC9">
              <w:rPr>
                <w:bCs/>
                <w:i/>
                <w:iCs/>
                <w:sz w:val="20"/>
                <w:szCs w:val="20"/>
              </w:rPr>
              <w:t>Activitățile prevăzute în proiect trebuie să fie:</w:t>
            </w:r>
          </w:p>
          <w:p w14:paraId="3E38F304" w14:textId="77777777" w:rsidR="00C67F77" w:rsidRPr="00481DC9" w:rsidRDefault="00B46B7B" w:rsidP="00D46D92">
            <w:pPr>
              <w:pStyle w:val="NoSpacing"/>
              <w:numPr>
                <w:ilvl w:val="0"/>
                <w:numId w:val="6"/>
              </w:numPr>
              <w:rPr>
                <w:i/>
                <w:iCs/>
                <w:sz w:val="20"/>
                <w:szCs w:val="20"/>
              </w:rPr>
            </w:pPr>
            <w:r w:rsidRPr="00481DC9">
              <w:rPr>
                <w:i/>
                <w:iCs/>
                <w:sz w:val="20"/>
                <w:szCs w:val="20"/>
              </w:rPr>
              <w:t xml:space="preserve">Activităţi de cercetare/transfer tehnologic </w:t>
            </w:r>
          </w:p>
          <w:p w14:paraId="1074D02D" w14:textId="77777777" w:rsidR="00C67F77" w:rsidRPr="00481DC9" w:rsidRDefault="00B46B7B" w:rsidP="00D46D92">
            <w:pPr>
              <w:pStyle w:val="NoSpacing"/>
              <w:numPr>
                <w:ilvl w:val="0"/>
                <w:numId w:val="6"/>
              </w:numPr>
            </w:pPr>
            <w:r w:rsidRPr="00481DC9">
              <w:rPr>
                <w:i/>
                <w:iCs/>
                <w:sz w:val="20"/>
                <w:szCs w:val="20"/>
              </w:rPr>
              <w:t>Activităţi de cercetare/transfer tehnologic și investiții</w:t>
            </w:r>
            <w:r w:rsidR="00C67F77" w:rsidRPr="00481DC9">
              <w:rPr>
                <w:i/>
                <w:iCs/>
                <w:sz w:val="20"/>
                <w:szCs w:val="20"/>
              </w:rPr>
              <w:t xml:space="preserve"> </w:t>
            </w:r>
          </w:p>
          <w:p w14:paraId="73A7A635" w14:textId="5612207A" w:rsidR="00B46B7B" w:rsidRPr="00481DC9" w:rsidRDefault="00B46B7B" w:rsidP="00D46D92">
            <w:pPr>
              <w:pStyle w:val="NoSpacing"/>
              <w:numPr>
                <w:ilvl w:val="0"/>
                <w:numId w:val="6"/>
              </w:numPr>
            </w:pPr>
            <w:r w:rsidRPr="00481DC9">
              <w:rPr>
                <w:i/>
                <w:iCs/>
                <w:sz w:val="20"/>
                <w:szCs w:val="20"/>
              </w:rPr>
              <w:t>Activităţi de sprijinire a comercializării</w:t>
            </w:r>
          </w:p>
        </w:tc>
      </w:tr>
      <w:tr w:rsidR="00B46B7B" w:rsidRPr="00481DC9" w14:paraId="34F90278" w14:textId="77777777" w:rsidTr="00EE6317">
        <w:trPr>
          <w:trHeight w:val="215"/>
        </w:trPr>
        <w:tc>
          <w:tcPr>
            <w:tcW w:w="564" w:type="dxa"/>
            <w:vAlign w:val="center"/>
          </w:tcPr>
          <w:p w14:paraId="79941354" w14:textId="77777777" w:rsidR="00B46B7B" w:rsidRPr="00481DC9" w:rsidRDefault="00B46B7B" w:rsidP="00D46D92">
            <w:pPr>
              <w:pStyle w:val="ListParagraph"/>
              <w:numPr>
                <w:ilvl w:val="0"/>
                <w:numId w:val="2"/>
              </w:numPr>
              <w:rPr>
                <w:rFonts w:ascii="Times New Roman" w:hAnsi="Times New Roman"/>
                <w:bCs/>
                <w:lang w:val="ro-RO"/>
              </w:rPr>
            </w:pPr>
          </w:p>
        </w:tc>
        <w:tc>
          <w:tcPr>
            <w:tcW w:w="9717" w:type="dxa"/>
            <w:shd w:val="clear" w:color="auto" w:fill="auto"/>
          </w:tcPr>
          <w:p w14:paraId="79141C3A" w14:textId="57D5A9C7" w:rsidR="00B46B7B" w:rsidRPr="00481DC9" w:rsidRDefault="00B46B7B" w:rsidP="005C7329">
            <w:pPr>
              <w:jc w:val="both"/>
              <w:rPr>
                <w:b/>
                <w:sz w:val="22"/>
                <w:szCs w:val="22"/>
              </w:rPr>
            </w:pPr>
            <w:bookmarkStart w:id="0" w:name="_Hlk51247725"/>
            <w:r w:rsidRPr="00481DC9">
              <w:rPr>
                <w:b/>
                <w:sz w:val="22"/>
                <w:szCs w:val="22"/>
              </w:rPr>
              <w:t>Gradul de maturitate al componentei de cercetare</w:t>
            </w:r>
          </w:p>
          <w:p w14:paraId="7389259F" w14:textId="6F752E8F" w:rsidR="00A86FDF" w:rsidRPr="00481DC9" w:rsidRDefault="00A86FDF" w:rsidP="005C7329">
            <w:pPr>
              <w:jc w:val="both"/>
              <w:rPr>
                <w:b/>
                <w:color w:val="FF0000"/>
                <w:sz w:val="22"/>
                <w:szCs w:val="22"/>
              </w:rPr>
            </w:pPr>
          </w:p>
          <w:bookmarkEnd w:id="0"/>
          <w:p w14:paraId="7D881011" w14:textId="2404CEA7" w:rsidR="00A86FDF" w:rsidRPr="00481DC9" w:rsidRDefault="00A86FDF" w:rsidP="005C7329">
            <w:pPr>
              <w:jc w:val="both"/>
              <w:rPr>
                <w:bCs/>
                <w:i/>
                <w:iCs/>
                <w:sz w:val="20"/>
                <w:szCs w:val="20"/>
              </w:rPr>
            </w:pPr>
            <w:r w:rsidRPr="00481DC9">
              <w:rPr>
                <w:bCs/>
                <w:i/>
                <w:iCs/>
                <w:sz w:val="20"/>
                <w:szCs w:val="20"/>
              </w:rPr>
              <w:t xml:space="preserve">Se va specifica nivelul de maturitate tehnologică ținând cont de: </w:t>
            </w:r>
          </w:p>
          <w:p w14:paraId="775248D7" w14:textId="33618967" w:rsidR="00A86FDF" w:rsidRPr="00481DC9" w:rsidRDefault="00A86FDF" w:rsidP="00D46D92">
            <w:pPr>
              <w:pStyle w:val="ListParagraph"/>
              <w:numPr>
                <w:ilvl w:val="0"/>
                <w:numId w:val="7"/>
              </w:numPr>
              <w:jc w:val="both"/>
              <w:rPr>
                <w:rFonts w:ascii="Times New Roman" w:hAnsi="Times New Roman"/>
                <w:bCs/>
                <w:i/>
                <w:iCs/>
                <w:sz w:val="20"/>
                <w:szCs w:val="20"/>
                <w:lang w:val="ro-RO"/>
              </w:rPr>
            </w:pPr>
            <w:r w:rsidRPr="00481DC9">
              <w:rPr>
                <w:rFonts w:ascii="Times New Roman" w:hAnsi="Times New Roman"/>
                <w:bCs/>
                <w:i/>
                <w:iCs/>
                <w:sz w:val="20"/>
                <w:szCs w:val="20"/>
                <w:lang w:val="ro-RO"/>
              </w:rPr>
              <w:t>Existenţa unui rezultat clar al cercetării şi a unei documentaţii pentru solicitarea brevetului sau a unui brevet</w:t>
            </w:r>
            <w:r w:rsidR="00C67F77" w:rsidRPr="00481DC9">
              <w:rPr>
                <w:rFonts w:ascii="Times New Roman" w:hAnsi="Times New Roman"/>
                <w:bCs/>
                <w:i/>
                <w:iCs/>
                <w:sz w:val="20"/>
                <w:szCs w:val="20"/>
                <w:lang w:val="ro-RO"/>
              </w:rPr>
              <w:t xml:space="preserve"> </w:t>
            </w:r>
            <w:r w:rsidRPr="00481DC9">
              <w:rPr>
                <w:rFonts w:ascii="Times New Roman" w:hAnsi="Times New Roman"/>
                <w:bCs/>
                <w:i/>
                <w:iCs/>
                <w:sz w:val="20"/>
                <w:szCs w:val="20"/>
                <w:lang w:val="ro-RO"/>
              </w:rPr>
              <w:t xml:space="preserve">   </w:t>
            </w:r>
          </w:p>
          <w:p w14:paraId="2AC14C01" w14:textId="25F646B4" w:rsidR="00A86FDF" w:rsidRPr="00481DC9" w:rsidRDefault="00A86FDF" w:rsidP="00D46D92">
            <w:pPr>
              <w:pStyle w:val="ListParagraph"/>
              <w:numPr>
                <w:ilvl w:val="0"/>
                <w:numId w:val="7"/>
              </w:numPr>
              <w:jc w:val="both"/>
              <w:rPr>
                <w:rFonts w:ascii="Times New Roman" w:hAnsi="Times New Roman"/>
                <w:bCs/>
                <w:i/>
                <w:iCs/>
                <w:sz w:val="20"/>
                <w:szCs w:val="20"/>
                <w:lang w:val="ro-RO"/>
              </w:rPr>
            </w:pPr>
            <w:r w:rsidRPr="00481DC9">
              <w:rPr>
                <w:rFonts w:ascii="Times New Roman" w:hAnsi="Times New Roman"/>
                <w:bCs/>
                <w:i/>
                <w:iCs/>
                <w:sz w:val="20"/>
                <w:szCs w:val="20"/>
                <w:lang w:val="ro-RO"/>
              </w:rPr>
              <w:t xml:space="preserve">Existenţa unui prototip demonstrat în condiţii de laborator sau activitate de cercetare industrială demarată  </w:t>
            </w:r>
          </w:p>
          <w:p w14:paraId="0C4B9B2A" w14:textId="77777777" w:rsidR="00B46B7B" w:rsidRPr="00481DC9" w:rsidRDefault="00A86FDF" w:rsidP="00D46D92">
            <w:pPr>
              <w:pStyle w:val="ListParagraph"/>
              <w:numPr>
                <w:ilvl w:val="0"/>
                <w:numId w:val="7"/>
              </w:numPr>
              <w:jc w:val="both"/>
              <w:rPr>
                <w:rFonts w:ascii="Times New Roman" w:hAnsi="Times New Roman"/>
                <w:bCs/>
                <w:sz w:val="20"/>
                <w:szCs w:val="20"/>
                <w:lang w:val="ro-RO"/>
              </w:rPr>
            </w:pPr>
            <w:r w:rsidRPr="00481DC9">
              <w:rPr>
                <w:rFonts w:ascii="Times New Roman" w:hAnsi="Times New Roman"/>
                <w:bCs/>
                <w:i/>
                <w:iCs/>
                <w:sz w:val="20"/>
                <w:szCs w:val="20"/>
                <w:lang w:val="ro-RO"/>
              </w:rPr>
              <w:t>Existenţa unui prototip demonstrat în condiţii reale sau activitate de dezvoltare experimentală demarată</w:t>
            </w:r>
            <w:r w:rsidRPr="00481DC9">
              <w:rPr>
                <w:rFonts w:ascii="Times New Roman" w:hAnsi="Times New Roman"/>
                <w:bCs/>
                <w:sz w:val="20"/>
                <w:szCs w:val="20"/>
                <w:lang w:val="ro-RO"/>
              </w:rPr>
              <w:t xml:space="preserve">  </w:t>
            </w:r>
          </w:p>
          <w:p w14:paraId="40B68429" w14:textId="59DDC769" w:rsidR="00A86FDF" w:rsidRPr="00481DC9" w:rsidRDefault="00D23EB7" w:rsidP="00A86FDF">
            <w:pPr>
              <w:jc w:val="both"/>
              <w:rPr>
                <w:bCs/>
                <w:i/>
                <w:iCs/>
              </w:rPr>
            </w:pPr>
            <w:bookmarkStart w:id="1" w:name="_Hlk51247774"/>
            <w:r w:rsidRPr="00481DC9">
              <w:rPr>
                <w:bCs/>
                <w:i/>
                <w:iCs/>
                <w:sz w:val="20"/>
                <w:szCs w:val="20"/>
              </w:rPr>
              <w:t xml:space="preserve">Notă: </w:t>
            </w:r>
            <w:r w:rsidR="00A86FDF" w:rsidRPr="00481DC9">
              <w:rPr>
                <w:bCs/>
                <w:i/>
                <w:iCs/>
                <w:sz w:val="20"/>
                <w:szCs w:val="20"/>
              </w:rPr>
              <w:t xml:space="preserve">Se va anexa un document relevant justificativ pentru probarea </w:t>
            </w:r>
            <w:r w:rsidR="00104983" w:rsidRPr="00481DC9">
              <w:rPr>
                <w:bCs/>
                <w:i/>
                <w:iCs/>
                <w:sz w:val="20"/>
                <w:szCs w:val="20"/>
              </w:rPr>
              <w:t xml:space="preserve">nivelului </w:t>
            </w:r>
            <w:r w:rsidR="00A86FDF" w:rsidRPr="00481DC9">
              <w:rPr>
                <w:bCs/>
                <w:i/>
                <w:iCs/>
                <w:sz w:val="20"/>
                <w:szCs w:val="20"/>
              </w:rPr>
              <w:t>maturității tehnologice</w:t>
            </w:r>
            <w:bookmarkEnd w:id="1"/>
            <w:r w:rsidR="007D0373" w:rsidRPr="00481DC9">
              <w:rPr>
                <w:bCs/>
                <w:i/>
                <w:iCs/>
                <w:sz w:val="20"/>
                <w:szCs w:val="20"/>
              </w:rPr>
              <w:t xml:space="preserve"> (livrabile sub formă de: publicații/documente ce prezintă principiile de bază ale tehnologiei, analiza în vederea argumentării conceptului, rezultatele testelor de laborator pentru determinarea parametrilor de interes și compararea cu predicțiile teoretice, rezultatele testelor pentru ansamblul de componente, cu evidențierea apropierii (sau diferențelor) în raport cu funcționalitatea și performanțele așteptate, etc. </w:t>
            </w:r>
          </w:p>
        </w:tc>
      </w:tr>
    </w:tbl>
    <w:p w14:paraId="36A066E0" w14:textId="03519826" w:rsidR="00FB2EBD" w:rsidRDefault="00FB2EBD" w:rsidP="00FB2EBD">
      <w:pPr>
        <w:tabs>
          <w:tab w:val="left" w:pos="965"/>
        </w:tabs>
        <w:rPr>
          <w:b/>
          <w:sz w:val="22"/>
          <w:szCs w:val="22"/>
        </w:rPr>
      </w:pPr>
    </w:p>
    <w:p w14:paraId="6C469BC8" w14:textId="6BD3276A" w:rsidR="009702E6" w:rsidRDefault="009702E6" w:rsidP="00FB2EBD">
      <w:pPr>
        <w:tabs>
          <w:tab w:val="left" w:pos="965"/>
        </w:tabs>
        <w:rPr>
          <w:b/>
          <w:sz w:val="22"/>
          <w:szCs w:val="22"/>
        </w:rPr>
      </w:pPr>
    </w:p>
    <w:p w14:paraId="1E9C03AC" w14:textId="6245A231" w:rsidR="009702E6" w:rsidRDefault="009702E6" w:rsidP="00FB2EBD">
      <w:pPr>
        <w:tabs>
          <w:tab w:val="left" w:pos="965"/>
        </w:tabs>
        <w:rPr>
          <w:b/>
          <w:sz w:val="22"/>
          <w:szCs w:val="22"/>
        </w:rPr>
      </w:pPr>
    </w:p>
    <w:p w14:paraId="246C214C" w14:textId="63461EDF" w:rsidR="009702E6" w:rsidRDefault="009702E6" w:rsidP="00FB2EBD">
      <w:pPr>
        <w:tabs>
          <w:tab w:val="left" w:pos="965"/>
        </w:tabs>
        <w:rPr>
          <w:b/>
          <w:sz w:val="22"/>
          <w:szCs w:val="22"/>
        </w:rPr>
      </w:pPr>
    </w:p>
    <w:p w14:paraId="141B4F0B" w14:textId="76B42066" w:rsidR="009702E6" w:rsidRDefault="009702E6" w:rsidP="00FB2EBD">
      <w:pPr>
        <w:tabs>
          <w:tab w:val="left" w:pos="965"/>
        </w:tabs>
        <w:rPr>
          <w:b/>
          <w:sz w:val="22"/>
          <w:szCs w:val="22"/>
        </w:rPr>
      </w:pPr>
    </w:p>
    <w:p w14:paraId="774BED3A" w14:textId="36D8B3CC" w:rsidR="009702E6" w:rsidRDefault="009702E6" w:rsidP="00FB2EBD">
      <w:pPr>
        <w:tabs>
          <w:tab w:val="left" w:pos="965"/>
        </w:tabs>
        <w:rPr>
          <w:b/>
          <w:sz w:val="22"/>
          <w:szCs w:val="22"/>
        </w:rPr>
      </w:pPr>
    </w:p>
    <w:p w14:paraId="18620C7F" w14:textId="77777777" w:rsidR="009702E6" w:rsidRPr="009702E6" w:rsidRDefault="009702E6" w:rsidP="009702E6">
      <w:pPr>
        <w:jc w:val="both"/>
        <w:rPr>
          <w:rFonts w:eastAsia="Times New Roman"/>
          <w:b/>
          <w:lang w:eastAsia="sk-SK"/>
        </w:rPr>
      </w:pPr>
      <w:r w:rsidRPr="009702E6">
        <w:rPr>
          <w:rFonts w:eastAsia="Times New Roman"/>
          <w:b/>
          <w:lang w:eastAsia="sk-SK"/>
        </w:rPr>
        <w:t>Reprezentant legal,</w:t>
      </w:r>
    </w:p>
    <w:p w14:paraId="04861EA9" w14:textId="77777777" w:rsidR="009702E6" w:rsidRPr="009702E6" w:rsidRDefault="009702E6" w:rsidP="009702E6">
      <w:pPr>
        <w:jc w:val="both"/>
        <w:rPr>
          <w:rFonts w:eastAsia="Times New Roman"/>
          <w:b/>
          <w:lang w:eastAsia="sk-SK"/>
        </w:rPr>
      </w:pPr>
    </w:p>
    <w:p w14:paraId="2852E78D" w14:textId="77777777" w:rsidR="009702E6" w:rsidRPr="009702E6" w:rsidRDefault="009702E6" w:rsidP="009702E6">
      <w:pPr>
        <w:jc w:val="both"/>
        <w:rPr>
          <w:rFonts w:eastAsia="Times New Roman"/>
          <w:lang w:eastAsia="sk-SK"/>
        </w:rPr>
      </w:pPr>
      <w:r w:rsidRPr="009702E6">
        <w:rPr>
          <w:rFonts w:eastAsia="Times New Roman"/>
          <w:lang w:eastAsia="sk-SK"/>
        </w:rPr>
        <w:t>Numele și prenumele</w:t>
      </w:r>
      <w:r w:rsidRPr="009702E6">
        <w:rPr>
          <w:rFonts w:eastAsia="Times New Roman"/>
          <w:i/>
          <w:lang w:eastAsia="sk-SK"/>
        </w:rPr>
        <w:t xml:space="preserve"> (litere mari de tipar)</w:t>
      </w:r>
      <w:r w:rsidRPr="009702E6">
        <w:rPr>
          <w:rFonts w:eastAsia="Times New Roman"/>
          <w:lang w:eastAsia="sk-SK"/>
        </w:rPr>
        <w:t>: ……………………</w:t>
      </w:r>
      <w:r w:rsidRPr="009702E6">
        <w:rPr>
          <w:rFonts w:eastAsia="Times New Roman"/>
          <w:lang w:eastAsia="sk-SK"/>
        </w:rPr>
        <w:tab/>
      </w:r>
    </w:p>
    <w:p w14:paraId="0F89E1DE" w14:textId="77777777" w:rsidR="009702E6" w:rsidRPr="009702E6" w:rsidRDefault="009702E6" w:rsidP="009702E6">
      <w:pPr>
        <w:jc w:val="both"/>
        <w:rPr>
          <w:rFonts w:eastAsia="Times New Roman"/>
          <w:lang w:eastAsia="sk-SK"/>
        </w:rPr>
      </w:pPr>
      <w:r w:rsidRPr="009702E6">
        <w:rPr>
          <w:rFonts w:eastAsia="Times New Roman"/>
          <w:lang w:eastAsia="sk-SK"/>
        </w:rPr>
        <w:t>Funcţia:</w:t>
      </w:r>
    </w:p>
    <w:p w14:paraId="37AACCBA" w14:textId="77777777" w:rsidR="009702E6" w:rsidRPr="009702E6" w:rsidRDefault="009702E6" w:rsidP="009702E6">
      <w:pPr>
        <w:jc w:val="both"/>
        <w:rPr>
          <w:rFonts w:eastAsia="Times New Roman"/>
          <w:lang w:eastAsia="sk-SK"/>
        </w:rPr>
      </w:pPr>
      <w:r w:rsidRPr="009702E6">
        <w:rPr>
          <w:rFonts w:eastAsia="Times New Roman"/>
          <w:lang w:eastAsia="sk-SK"/>
        </w:rPr>
        <w:t>Semnătura:</w:t>
      </w:r>
      <w:r w:rsidRPr="009702E6">
        <w:rPr>
          <w:rFonts w:eastAsia="Times New Roman"/>
          <w:lang w:eastAsia="sk-SK"/>
        </w:rPr>
        <w:tab/>
      </w:r>
    </w:p>
    <w:p w14:paraId="327EA77D" w14:textId="3FEC2EDE" w:rsidR="009702E6" w:rsidRDefault="009702E6" w:rsidP="00FB2EBD">
      <w:pPr>
        <w:tabs>
          <w:tab w:val="left" w:pos="965"/>
        </w:tabs>
        <w:rPr>
          <w:b/>
          <w:sz w:val="22"/>
          <w:szCs w:val="22"/>
        </w:rPr>
      </w:pPr>
    </w:p>
    <w:p w14:paraId="62CEC6EC" w14:textId="31B2487E" w:rsidR="009702E6" w:rsidRDefault="009702E6" w:rsidP="00FB2EBD">
      <w:pPr>
        <w:tabs>
          <w:tab w:val="left" w:pos="965"/>
        </w:tabs>
        <w:rPr>
          <w:b/>
          <w:sz w:val="22"/>
          <w:szCs w:val="22"/>
        </w:rPr>
      </w:pPr>
    </w:p>
    <w:p w14:paraId="1F93CDD0" w14:textId="044B5558" w:rsidR="009702E6" w:rsidRDefault="009702E6" w:rsidP="00FB2EBD">
      <w:pPr>
        <w:tabs>
          <w:tab w:val="left" w:pos="965"/>
        </w:tabs>
        <w:rPr>
          <w:b/>
          <w:sz w:val="22"/>
          <w:szCs w:val="22"/>
        </w:rPr>
      </w:pPr>
    </w:p>
    <w:p w14:paraId="5915CDF6" w14:textId="348B2AAA" w:rsidR="009702E6" w:rsidRDefault="009702E6" w:rsidP="00FB2EBD">
      <w:pPr>
        <w:tabs>
          <w:tab w:val="left" w:pos="965"/>
        </w:tabs>
        <w:rPr>
          <w:b/>
          <w:sz w:val="22"/>
          <w:szCs w:val="22"/>
        </w:rPr>
      </w:pPr>
    </w:p>
    <w:p w14:paraId="59F07C7F" w14:textId="79E4EB93" w:rsidR="009702E6" w:rsidRDefault="009702E6" w:rsidP="00FB2EBD">
      <w:pPr>
        <w:tabs>
          <w:tab w:val="left" w:pos="965"/>
        </w:tabs>
        <w:rPr>
          <w:b/>
          <w:sz w:val="22"/>
          <w:szCs w:val="22"/>
        </w:rPr>
      </w:pPr>
    </w:p>
    <w:p w14:paraId="5E2E65A1" w14:textId="34FDBBD0" w:rsidR="009702E6" w:rsidRDefault="009702E6" w:rsidP="00FB2EBD">
      <w:pPr>
        <w:tabs>
          <w:tab w:val="left" w:pos="965"/>
        </w:tabs>
        <w:rPr>
          <w:b/>
          <w:sz w:val="22"/>
          <w:szCs w:val="22"/>
        </w:rPr>
      </w:pPr>
    </w:p>
    <w:p w14:paraId="051AEABD" w14:textId="74AC15C5" w:rsidR="009702E6" w:rsidRDefault="009702E6" w:rsidP="00FB2EBD">
      <w:pPr>
        <w:tabs>
          <w:tab w:val="left" w:pos="965"/>
        </w:tabs>
        <w:rPr>
          <w:b/>
          <w:sz w:val="22"/>
          <w:szCs w:val="22"/>
        </w:rPr>
      </w:pPr>
    </w:p>
    <w:p w14:paraId="08CC20DA" w14:textId="1A150F75" w:rsidR="009702E6" w:rsidRDefault="009702E6" w:rsidP="00FB2EBD">
      <w:pPr>
        <w:tabs>
          <w:tab w:val="left" w:pos="965"/>
        </w:tabs>
        <w:rPr>
          <w:b/>
          <w:sz w:val="22"/>
          <w:szCs w:val="22"/>
        </w:rPr>
      </w:pPr>
    </w:p>
    <w:p w14:paraId="34FEC130" w14:textId="3DF92CD6" w:rsidR="009702E6" w:rsidRDefault="009702E6" w:rsidP="00FB2EBD">
      <w:pPr>
        <w:tabs>
          <w:tab w:val="left" w:pos="965"/>
        </w:tabs>
        <w:rPr>
          <w:b/>
          <w:sz w:val="22"/>
          <w:szCs w:val="22"/>
        </w:rPr>
      </w:pPr>
    </w:p>
    <w:p w14:paraId="1B39D0C5" w14:textId="140AC839" w:rsidR="00671658" w:rsidRDefault="00671658" w:rsidP="00FB2EBD">
      <w:pPr>
        <w:tabs>
          <w:tab w:val="left" w:pos="965"/>
        </w:tabs>
        <w:rPr>
          <w:b/>
          <w:sz w:val="22"/>
          <w:szCs w:val="22"/>
        </w:rPr>
      </w:pPr>
    </w:p>
    <w:p w14:paraId="7CAFDE16" w14:textId="77777777" w:rsidR="00671658" w:rsidRDefault="00671658" w:rsidP="00FB2EBD">
      <w:pPr>
        <w:tabs>
          <w:tab w:val="left" w:pos="965"/>
        </w:tabs>
        <w:rPr>
          <w:b/>
          <w:sz w:val="22"/>
          <w:szCs w:val="22"/>
        </w:rPr>
      </w:pPr>
    </w:p>
    <w:p w14:paraId="1A16C262" w14:textId="77777777" w:rsidR="009702E6" w:rsidRPr="00481DC9" w:rsidRDefault="009702E6" w:rsidP="00FB2EBD">
      <w:pPr>
        <w:tabs>
          <w:tab w:val="left" w:pos="965"/>
        </w:tabs>
        <w:rPr>
          <w:b/>
          <w:sz w:val="22"/>
          <w:szCs w:val="22"/>
        </w:rPr>
      </w:pPr>
    </w:p>
    <w:p w14:paraId="4297729F" w14:textId="35627AF3" w:rsidR="001E03D2" w:rsidRPr="00481DC9" w:rsidRDefault="008D3097" w:rsidP="001E03D2">
      <w:pPr>
        <w:tabs>
          <w:tab w:val="left" w:pos="965"/>
        </w:tabs>
        <w:rPr>
          <w:b/>
          <w:sz w:val="22"/>
          <w:szCs w:val="22"/>
        </w:rPr>
      </w:pPr>
      <w:r w:rsidRPr="00481DC9">
        <w:rPr>
          <w:b/>
          <w:sz w:val="22"/>
          <w:szCs w:val="22"/>
        </w:rPr>
        <w:lastRenderedPageBreak/>
        <w:t>ATENTIE:</w:t>
      </w:r>
    </w:p>
    <w:p w14:paraId="1E13887B" w14:textId="77777777" w:rsidR="005048AD" w:rsidRPr="00481DC9" w:rsidRDefault="005048AD" w:rsidP="001E03D2">
      <w:pPr>
        <w:tabs>
          <w:tab w:val="left" w:pos="965"/>
        </w:tabs>
        <w:rPr>
          <w:sz w:val="22"/>
          <w:szCs w:val="22"/>
        </w:rPr>
      </w:pPr>
    </w:p>
    <w:p w14:paraId="19D9D29F" w14:textId="102BD7C2" w:rsidR="005048AD" w:rsidRPr="00481DC9" w:rsidRDefault="002B1CC7" w:rsidP="00D46D92">
      <w:pPr>
        <w:pStyle w:val="al"/>
        <w:numPr>
          <w:ilvl w:val="0"/>
          <w:numId w:val="4"/>
        </w:numPr>
        <w:shd w:val="clear" w:color="auto" w:fill="FFFFFF"/>
        <w:spacing w:before="0" w:beforeAutospacing="0" w:after="150" w:afterAutospacing="0"/>
        <w:jc w:val="both"/>
        <w:rPr>
          <w:b/>
          <w:bCs/>
          <w:sz w:val="22"/>
          <w:szCs w:val="22"/>
          <w:lang w:val="ro-RO"/>
        </w:rPr>
      </w:pPr>
      <w:r w:rsidRPr="00481DC9">
        <w:rPr>
          <w:b/>
          <w:bCs/>
          <w:sz w:val="22"/>
          <w:szCs w:val="22"/>
          <w:lang w:val="ro-RO"/>
        </w:rPr>
        <w:t>O entitate eligibilă, conform OUG nr. 88/2020 poate participa și poate obține sprijin pentru documentația aferentă unui singur proiect de specializare inteligentă, indiferent dacă depune proiect în calitate de beneficiar unic sau de lider/partener.</w:t>
      </w:r>
    </w:p>
    <w:p w14:paraId="782849B7" w14:textId="6B645F46" w:rsidR="005048AD" w:rsidRPr="00481DC9" w:rsidRDefault="001E03D2" w:rsidP="00D46D92">
      <w:pPr>
        <w:pStyle w:val="al"/>
        <w:numPr>
          <w:ilvl w:val="0"/>
          <w:numId w:val="4"/>
        </w:numPr>
        <w:shd w:val="clear" w:color="auto" w:fill="FFFFFF"/>
        <w:spacing w:before="0" w:beforeAutospacing="0" w:after="150" w:afterAutospacing="0"/>
        <w:jc w:val="both"/>
        <w:rPr>
          <w:sz w:val="22"/>
          <w:szCs w:val="22"/>
          <w:lang w:val="ro-RO"/>
        </w:rPr>
      </w:pPr>
      <w:r w:rsidRPr="00481DC9">
        <w:rPr>
          <w:sz w:val="22"/>
          <w:szCs w:val="22"/>
          <w:lang w:val="ro-RO"/>
        </w:rPr>
        <w:t>Beneficiarii documentațiilor tehnico-economice pentru care se acordă sprijinul financiar din POAT 2014-2020,  au obligația de a depune cereri de finanțare pentru proiectele pentru care au fost pregătite documentațiile tehnico-economice, în condițiile care vor fi prevăzute de ghidurile solicitantului pentru apelurile de proiecte lansate în perioada de program</w:t>
      </w:r>
      <w:r w:rsidR="000B4F82" w:rsidRPr="00481DC9">
        <w:rPr>
          <w:sz w:val="22"/>
          <w:szCs w:val="22"/>
          <w:lang w:val="ro-RO"/>
        </w:rPr>
        <w:t>a</w:t>
      </w:r>
      <w:r w:rsidRPr="00481DC9">
        <w:rPr>
          <w:sz w:val="22"/>
          <w:szCs w:val="22"/>
          <w:lang w:val="ro-RO"/>
        </w:rPr>
        <w:t xml:space="preserve">re 2021-2027, sub sancțiunea restituirii finanțării acordate în condițiile prevăzute de contractele de finanțare pentru pregatirea documentațiilor tehnico-economice. </w:t>
      </w:r>
    </w:p>
    <w:p w14:paraId="30B4AE7C" w14:textId="1592BBC2" w:rsidR="00620438" w:rsidRPr="00481DC9" w:rsidRDefault="00620438" w:rsidP="00D46D92">
      <w:pPr>
        <w:pStyle w:val="al"/>
        <w:numPr>
          <w:ilvl w:val="0"/>
          <w:numId w:val="4"/>
        </w:numPr>
        <w:shd w:val="clear" w:color="auto" w:fill="FFFFFF"/>
        <w:spacing w:before="0" w:beforeAutospacing="0" w:after="150" w:afterAutospacing="0"/>
        <w:jc w:val="both"/>
        <w:rPr>
          <w:sz w:val="22"/>
          <w:szCs w:val="22"/>
          <w:lang w:val="ro-RO"/>
        </w:rPr>
      </w:pPr>
      <w:bookmarkStart w:id="2" w:name="_Hlk51250502"/>
      <w:r w:rsidRPr="00481DC9">
        <w:rPr>
          <w:sz w:val="22"/>
          <w:szCs w:val="22"/>
          <w:lang w:val="ro-RO"/>
        </w:rPr>
        <w:t>La depunerea</w:t>
      </w:r>
      <w:r w:rsidR="009939A5" w:rsidRPr="00481DC9">
        <w:rPr>
          <w:sz w:val="22"/>
          <w:szCs w:val="22"/>
          <w:lang w:val="ro-RO"/>
        </w:rPr>
        <w:t xml:space="preserve"> Fisei de proiect, Solicitantul va depune </w:t>
      </w:r>
      <w:r w:rsidRPr="00481DC9">
        <w:rPr>
          <w:sz w:val="22"/>
          <w:szCs w:val="22"/>
          <w:lang w:val="ro-RO"/>
        </w:rPr>
        <w:t xml:space="preserve">si </w:t>
      </w:r>
      <w:r w:rsidR="009939A5" w:rsidRPr="00481DC9">
        <w:rPr>
          <w:b/>
          <w:bCs/>
          <w:sz w:val="22"/>
          <w:szCs w:val="22"/>
          <w:u w:val="single"/>
          <w:lang w:val="ro-RO"/>
        </w:rPr>
        <w:t>o declaratie pe propria r</w:t>
      </w:r>
      <w:r w:rsidR="002B1CC7" w:rsidRPr="00481DC9">
        <w:rPr>
          <w:b/>
          <w:bCs/>
          <w:sz w:val="22"/>
          <w:szCs w:val="22"/>
          <w:u w:val="single"/>
          <w:lang w:val="ro-RO"/>
        </w:rPr>
        <w:t>ă</w:t>
      </w:r>
      <w:r w:rsidR="009939A5" w:rsidRPr="00481DC9">
        <w:rPr>
          <w:b/>
          <w:bCs/>
          <w:sz w:val="22"/>
          <w:szCs w:val="22"/>
          <w:u w:val="single"/>
          <w:lang w:val="ro-RO"/>
        </w:rPr>
        <w:t>spundere</w:t>
      </w:r>
      <w:r w:rsidR="009939A5" w:rsidRPr="00481DC9">
        <w:rPr>
          <w:sz w:val="22"/>
          <w:szCs w:val="22"/>
          <w:lang w:val="ro-RO"/>
        </w:rPr>
        <w:t xml:space="preserve"> din care s</w:t>
      </w:r>
      <w:r w:rsidR="002B1CC7" w:rsidRPr="00481DC9">
        <w:rPr>
          <w:sz w:val="22"/>
          <w:szCs w:val="22"/>
          <w:lang w:val="ro-RO"/>
        </w:rPr>
        <w:t>ă</w:t>
      </w:r>
      <w:r w:rsidR="009939A5" w:rsidRPr="00481DC9">
        <w:rPr>
          <w:sz w:val="22"/>
          <w:szCs w:val="22"/>
          <w:lang w:val="ro-RO"/>
        </w:rPr>
        <w:t xml:space="preserve"> reias</w:t>
      </w:r>
      <w:r w:rsidR="002B1CC7" w:rsidRPr="00481DC9">
        <w:rPr>
          <w:sz w:val="22"/>
          <w:szCs w:val="22"/>
          <w:lang w:val="ro-RO"/>
        </w:rPr>
        <w:t>ă</w:t>
      </w:r>
      <w:r w:rsidR="009939A5" w:rsidRPr="00481DC9">
        <w:rPr>
          <w:sz w:val="22"/>
          <w:szCs w:val="22"/>
          <w:lang w:val="ro-RO"/>
        </w:rPr>
        <w:t xml:space="preserve"> c</w:t>
      </w:r>
      <w:r w:rsidR="002B1CC7" w:rsidRPr="00481DC9">
        <w:rPr>
          <w:sz w:val="22"/>
          <w:szCs w:val="22"/>
          <w:lang w:val="ro-RO"/>
        </w:rPr>
        <w:t>ă</w:t>
      </w:r>
      <w:r w:rsidR="009939A5" w:rsidRPr="00481DC9">
        <w:rPr>
          <w:sz w:val="22"/>
          <w:szCs w:val="22"/>
          <w:lang w:val="ro-RO"/>
        </w:rPr>
        <w:t xml:space="preserve">, la momentul depunerii Cererii de finantare mentionate la </w:t>
      </w:r>
      <w:r w:rsidR="009939A5" w:rsidRPr="00486B08">
        <w:rPr>
          <w:sz w:val="22"/>
          <w:szCs w:val="22"/>
          <w:lang w:val="ro-RO"/>
        </w:rPr>
        <w:t>pct. 2,</w:t>
      </w:r>
      <w:r w:rsidR="009939A5" w:rsidRPr="00481DC9">
        <w:rPr>
          <w:sz w:val="22"/>
          <w:szCs w:val="22"/>
          <w:lang w:val="ro-RO"/>
        </w:rPr>
        <w:t xml:space="preserve"> </w:t>
      </w:r>
      <w:r w:rsidRPr="00481DC9">
        <w:rPr>
          <w:b/>
          <w:bCs/>
          <w:sz w:val="22"/>
          <w:szCs w:val="22"/>
          <w:lang w:val="ro-RO"/>
        </w:rPr>
        <w:t xml:space="preserve">acesta </w:t>
      </w:r>
      <w:r w:rsidR="009939A5" w:rsidRPr="00481DC9">
        <w:rPr>
          <w:b/>
          <w:bCs/>
          <w:sz w:val="22"/>
          <w:szCs w:val="22"/>
          <w:lang w:val="ro-RO"/>
        </w:rPr>
        <w:t xml:space="preserve">va detine </w:t>
      </w:r>
      <w:bookmarkStart w:id="3" w:name="_Hlk51251324"/>
      <w:r w:rsidR="009939A5" w:rsidRPr="00481DC9">
        <w:rPr>
          <w:b/>
          <w:bCs/>
          <w:sz w:val="22"/>
          <w:szCs w:val="22"/>
          <w:lang w:val="ro-RO"/>
        </w:rPr>
        <w:t xml:space="preserve">dreptul de proprietate asupra </w:t>
      </w:r>
      <w:r w:rsidRPr="00481DC9">
        <w:rPr>
          <w:b/>
          <w:bCs/>
          <w:sz w:val="22"/>
          <w:szCs w:val="22"/>
          <w:lang w:val="ro-RO"/>
        </w:rPr>
        <w:t xml:space="preserve">terenulului și infrastructurii pe care se realizează proiectul, </w:t>
      </w:r>
      <w:r w:rsidRPr="00481DC9">
        <w:rPr>
          <w:sz w:val="22"/>
          <w:szCs w:val="22"/>
          <w:lang w:val="ro-RO"/>
        </w:rPr>
        <w:t>respectiv ca acestea n</w:t>
      </w:r>
      <w:r w:rsidRPr="00481DC9">
        <w:rPr>
          <w:snapToGrid w:val="0"/>
          <w:sz w:val="22"/>
          <w:szCs w:val="22"/>
          <w:lang w:val="ro-RO"/>
        </w:rPr>
        <w:t>u sunt afectate de limitări legale, convenționale, judiciare ale dreptului real invocat, incompatibile cu realizarea activităților proiectului (de ex. limite legale, convenționale etc)</w:t>
      </w:r>
      <w:bookmarkEnd w:id="3"/>
      <w:r w:rsidRPr="00481DC9">
        <w:rPr>
          <w:snapToGrid w:val="0"/>
          <w:sz w:val="22"/>
          <w:szCs w:val="22"/>
          <w:lang w:val="ro-RO"/>
        </w:rPr>
        <w:t>, respectiv:</w:t>
      </w:r>
    </w:p>
    <w:p w14:paraId="1E969561" w14:textId="77777777" w:rsidR="00620438" w:rsidRPr="00481DC9" w:rsidRDefault="00620438" w:rsidP="00620438">
      <w:pPr>
        <w:pStyle w:val="TOC8"/>
        <w:ind w:left="993" w:hanging="426"/>
        <w:rPr>
          <w:rFonts w:ascii="Times New Roman" w:hAnsi="Times New Roman"/>
          <w:snapToGrid w:val="0"/>
          <w:sz w:val="22"/>
          <w:szCs w:val="22"/>
        </w:rPr>
      </w:pPr>
      <w:r w:rsidRPr="00481DC9">
        <w:rPr>
          <w:rFonts w:ascii="Times New Roman" w:hAnsi="Times New Roman"/>
          <w:snapToGrid w:val="0"/>
          <w:sz w:val="22"/>
          <w:szCs w:val="22"/>
        </w:rPr>
        <w:t>Nu sunt afectate de limite ale dreptului de proprietatea care sunt incompatibile cu realizarea activităților proiectului.</w:t>
      </w:r>
    </w:p>
    <w:p w14:paraId="11ED64E9" w14:textId="05434905" w:rsidR="00620438" w:rsidRPr="00481DC9" w:rsidRDefault="00620438" w:rsidP="00620438">
      <w:pPr>
        <w:pStyle w:val="TOC8"/>
        <w:ind w:left="993" w:hanging="426"/>
        <w:rPr>
          <w:rFonts w:ascii="Times New Roman" w:hAnsi="Times New Roman"/>
          <w:snapToGrid w:val="0"/>
          <w:sz w:val="22"/>
          <w:szCs w:val="22"/>
        </w:rPr>
      </w:pPr>
      <w:r w:rsidRPr="00481DC9">
        <w:rPr>
          <w:rFonts w:ascii="Times New Roman" w:hAnsi="Times New Roman"/>
          <w:snapToGrid w:val="0"/>
          <w:sz w:val="22"/>
          <w:szCs w:val="22"/>
        </w:rPr>
        <w:t>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5B44FABC" w14:textId="77777777" w:rsidR="00620438" w:rsidRPr="00481DC9" w:rsidRDefault="00620438" w:rsidP="00620438">
      <w:pPr>
        <w:pStyle w:val="TOC8"/>
        <w:ind w:left="993" w:hanging="426"/>
        <w:rPr>
          <w:rFonts w:ascii="Times New Roman" w:hAnsi="Times New Roman"/>
          <w:snapToGrid w:val="0"/>
          <w:sz w:val="22"/>
          <w:szCs w:val="22"/>
        </w:rPr>
      </w:pPr>
      <w:r w:rsidRPr="00481DC9">
        <w:rPr>
          <w:rFonts w:ascii="Times New Roman" w:hAnsi="Times New Roman"/>
          <w:snapToGrid w:val="0"/>
          <w:sz w:val="22"/>
          <w:szCs w:val="22"/>
        </w:rPr>
        <w:t>Nu fac obiectul revendicărilor potrivit unor legi speciale în materie sau dreptului comun.</w:t>
      </w:r>
    </w:p>
    <w:p w14:paraId="0053F211" w14:textId="77777777" w:rsidR="00620438" w:rsidRPr="00481DC9" w:rsidRDefault="00620438" w:rsidP="00620438">
      <w:pPr>
        <w:pStyle w:val="TOC8"/>
        <w:ind w:left="993" w:hanging="426"/>
        <w:rPr>
          <w:rFonts w:ascii="Times New Roman" w:hAnsi="Times New Roman"/>
          <w:snapToGrid w:val="0"/>
          <w:sz w:val="22"/>
          <w:szCs w:val="22"/>
        </w:rPr>
      </w:pPr>
      <w:r w:rsidRPr="00481DC9">
        <w:rPr>
          <w:rFonts w:ascii="Times New Roman" w:hAnsi="Times New Roman"/>
          <w:snapToGrid w:val="0"/>
          <w:sz w:val="22"/>
          <w:szCs w:val="22"/>
        </w:rPr>
        <w:t>(După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22A244A9" w14:textId="28B01247" w:rsidR="00620438" w:rsidRPr="00481DC9" w:rsidRDefault="00620438" w:rsidP="00620438">
      <w:pPr>
        <w:pStyle w:val="TOC8"/>
        <w:ind w:left="993" w:hanging="426"/>
        <w:rPr>
          <w:rFonts w:ascii="Times New Roman" w:hAnsi="Times New Roman"/>
          <w:sz w:val="22"/>
          <w:szCs w:val="22"/>
        </w:rPr>
      </w:pPr>
      <w:r w:rsidRPr="00481DC9">
        <w:rPr>
          <w:rFonts w:ascii="Times New Roman" w:hAnsi="Times New Roman"/>
          <w:sz w:val="22"/>
          <w:szCs w:val="22"/>
        </w:rPr>
        <w:t>Sunt disponibile pentru investiții/fac obiectul ini</w:t>
      </w:r>
      <w:r w:rsidR="008C05A2" w:rsidRPr="00481DC9">
        <w:rPr>
          <w:rFonts w:ascii="Times New Roman" w:hAnsi="Times New Roman"/>
          <w:sz w:val="22"/>
          <w:szCs w:val="22"/>
        </w:rPr>
        <w:t>ț</w:t>
      </w:r>
      <w:r w:rsidRPr="00481DC9">
        <w:rPr>
          <w:rFonts w:ascii="Times New Roman" w:hAnsi="Times New Roman"/>
          <w:sz w:val="22"/>
          <w:szCs w:val="22"/>
        </w:rPr>
        <w:t>ierii unor demersuri pentru ob</w:t>
      </w:r>
      <w:r w:rsidR="008C05A2" w:rsidRPr="00481DC9">
        <w:rPr>
          <w:rFonts w:ascii="Times New Roman" w:hAnsi="Times New Roman"/>
          <w:sz w:val="22"/>
          <w:szCs w:val="22"/>
        </w:rPr>
        <w:t>ț</w:t>
      </w:r>
      <w:r w:rsidRPr="00481DC9">
        <w:rPr>
          <w:rFonts w:ascii="Times New Roman" w:hAnsi="Times New Roman"/>
          <w:sz w:val="22"/>
          <w:szCs w:val="22"/>
        </w:rPr>
        <w:t xml:space="preserve">inerea dreptului de proprietate/administrare (proiect de Hotărâre de </w:t>
      </w:r>
      <w:r w:rsidR="008C05A2" w:rsidRPr="00481DC9">
        <w:rPr>
          <w:rFonts w:ascii="Times New Roman" w:hAnsi="Times New Roman"/>
          <w:sz w:val="22"/>
          <w:szCs w:val="22"/>
        </w:rPr>
        <w:t>G</w:t>
      </w:r>
      <w:r w:rsidRPr="00481DC9">
        <w:rPr>
          <w:rFonts w:ascii="Times New Roman" w:hAnsi="Times New Roman"/>
          <w:sz w:val="22"/>
          <w:szCs w:val="22"/>
        </w:rPr>
        <w:t>uvern de expropriere/de administrare).</w:t>
      </w:r>
    </w:p>
    <w:p w14:paraId="3F72F1E3" w14:textId="4F81945F" w:rsidR="00620438" w:rsidRPr="00481DC9" w:rsidRDefault="00620438" w:rsidP="00620438">
      <w:pPr>
        <w:pStyle w:val="TOC8"/>
        <w:ind w:left="993" w:hanging="426"/>
        <w:rPr>
          <w:rFonts w:ascii="Times New Roman" w:hAnsi="Times New Roman"/>
          <w:snapToGrid w:val="0"/>
          <w:sz w:val="22"/>
          <w:szCs w:val="22"/>
        </w:rPr>
      </w:pPr>
      <w:r w:rsidRPr="00481DC9">
        <w:rPr>
          <w:rFonts w:ascii="Times New Roman" w:hAnsi="Times New Roman"/>
          <w:snapToGrid w:val="0"/>
          <w:sz w:val="22"/>
          <w:szCs w:val="22"/>
        </w:rPr>
        <w:t>Pentru cazurile în care a fost depusă Autorizația de construire, Solicitantul va declara că deține/este titularul drepturilor care au fost avute în vedere la emiterea AC.</w:t>
      </w:r>
    </w:p>
    <w:bookmarkEnd w:id="2"/>
    <w:p w14:paraId="69F7DA80" w14:textId="36501F28" w:rsidR="00620438" w:rsidRPr="00481DC9" w:rsidRDefault="002B1CC7" w:rsidP="00D46D92">
      <w:pPr>
        <w:pStyle w:val="al"/>
        <w:numPr>
          <w:ilvl w:val="0"/>
          <w:numId w:val="4"/>
        </w:numPr>
        <w:shd w:val="clear" w:color="auto" w:fill="FFFFFF"/>
        <w:spacing w:before="0" w:beforeAutospacing="0" w:after="150" w:afterAutospacing="0"/>
        <w:jc w:val="both"/>
        <w:rPr>
          <w:sz w:val="22"/>
          <w:szCs w:val="22"/>
          <w:lang w:val="ro-RO"/>
        </w:rPr>
      </w:pPr>
      <w:r w:rsidRPr="00481DC9">
        <w:rPr>
          <w:sz w:val="22"/>
          <w:szCs w:val="22"/>
          <w:lang w:val="ro-RO"/>
        </w:rPr>
        <w:t>Î</w:t>
      </w:r>
      <w:r w:rsidR="00620438" w:rsidRPr="00481DC9">
        <w:rPr>
          <w:sz w:val="22"/>
          <w:szCs w:val="22"/>
          <w:lang w:val="ro-RO"/>
        </w:rPr>
        <w:t xml:space="preserve">n cazul </w:t>
      </w:r>
      <w:r w:rsidRPr="00481DC9">
        <w:rPr>
          <w:sz w:val="22"/>
          <w:szCs w:val="22"/>
          <w:lang w:val="ro-RO"/>
        </w:rPr>
        <w:t>î</w:t>
      </w:r>
      <w:r w:rsidR="00620438" w:rsidRPr="00481DC9">
        <w:rPr>
          <w:sz w:val="22"/>
          <w:szCs w:val="22"/>
          <w:lang w:val="ro-RO"/>
        </w:rPr>
        <w:t xml:space="preserve">n care, la momentul depunerii Fisei de proiect, Solicitantul </w:t>
      </w:r>
      <w:r w:rsidRPr="00481DC9">
        <w:rPr>
          <w:sz w:val="22"/>
          <w:szCs w:val="22"/>
          <w:lang w:val="ro-RO"/>
        </w:rPr>
        <w:t>î</w:t>
      </w:r>
      <w:r w:rsidR="00620438" w:rsidRPr="00481DC9">
        <w:rPr>
          <w:sz w:val="22"/>
          <w:szCs w:val="22"/>
          <w:lang w:val="ro-RO"/>
        </w:rPr>
        <w:t>ndepline</w:t>
      </w:r>
      <w:r w:rsidRPr="00481DC9">
        <w:rPr>
          <w:sz w:val="22"/>
          <w:szCs w:val="22"/>
          <w:lang w:val="ro-RO"/>
        </w:rPr>
        <w:t>ș</w:t>
      </w:r>
      <w:r w:rsidR="00620438" w:rsidRPr="00481DC9">
        <w:rPr>
          <w:sz w:val="22"/>
          <w:szCs w:val="22"/>
          <w:lang w:val="ro-RO"/>
        </w:rPr>
        <w:t>te deja condi</w:t>
      </w:r>
      <w:r w:rsidR="00064621" w:rsidRPr="00481DC9">
        <w:rPr>
          <w:sz w:val="22"/>
          <w:szCs w:val="22"/>
          <w:lang w:val="ro-RO"/>
        </w:rPr>
        <w:t>ț</w:t>
      </w:r>
      <w:r w:rsidR="00620438" w:rsidRPr="00481DC9">
        <w:rPr>
          <w:sz w:val="22"/>
          <w:szCs w:val="22"/>
          <w:lang w:val="ro-RO"/>
        </w:rPr>
        <w:t xml:space="preserve">iile mentionate la pct. 3 de mai sus, va atasa la Fisa de proiect </w:t>
      </w:r>
      <w:bookmarkStart w:id="4" w:name="_Hlk51251217"/>
      <w:r w:rsidR="00620438" w:rsidRPr="00481DC9">
        <w:rPr>
          <w:sz w:val="22"/>
          <w:szCs w:val="22"/>
          <w:lang w:val="ro-RO"/>
        </w:rPr>
        <w:t>documente justificative din care s</w:t>
      </w:r>
      <w:r w:rsidRPr="00481DC9">
        <w:rPr>
          <w:sz w:val="22"/>
          <w:szCs w:val="22"/>
          <w:lang w:val="ro-RO"/>
        </w:rPr>
        <w:t>ă</w:t>
      </w:r>
      <w:r w:rsidR="00620438" w:rsidRPr="00481DC9">
        <w:rPr>
          <w:sz w:val="22"/>
          <w:szCs w:val="22"/>
          <w:lang w:val="ro-RO"/>
        </w:rPr>
        <w:t xml:space="preserve"> reias</w:t>
      </w:r>
      <w:r w:rsidRPr="00481DC9">
        <w:rPr>
          <w:sz w:val="22"/>
          <w:szCs w:val="22"/>
          <w:lang w:val="ro-RO"/>
        </w:rPr>
        <w:t>ă</w:t>
      </w:r>
      <w:r w:rsidR="00620438" w:rsidRPr="00481DC9">
        <w:rPr>
          <w:sz w:val="22"/>
          <w:szCs w:val="22"/>
          <w:lang w:val="ro-RO"/>
        </w:rPr>
        <w:t xml:space="preserve"> </w:t>
      </w:r>
      <w:r w:rsidRPr="00481DC9">
        <w:rPr>
          <w:sz w:val="22"/>
          <w:szCs w:val="22"/>
          <w:lang w:val="ro-RO"/>
        </w:rPr>
        <w:t>î</w:t>
      </w:r>
      <w:r w:rsidR="00620438" w:rsidRPr="00481DC9">
        <w:rPr>
          <w:sz w:val="22"/>
          <w:szCs w:val="22"/>
          <w:lang w:val="ro-RO"/>
        </w:rPr>
        <w:t>ndeplinirea acestor condi</w:t>
      </w:r>
      <w:r w:rsidRPr="00481DC9">
        <w:rPr>
          <w:sz w:val="22"/>
          <w:szCs w:val="22"/>
          <w:lang w:val="ro-RO"/>
        </w:rPr>
        <w:t>ț</w:t>
      </w:r>
      <w:r w:rsidR="00620438" w:rsidRPr="00481DC9">
        <w:rPr>
          <w:sz w:val="22"/>
          <w:szCs w:val="22"/>
          <w:lang w:val="ro-RO"/>
        </w:rPr>
        <w:t>ii (de ex., extrase de carte funciar</w:t>
      </w:r>
      <w:r w:rsidRPr="00481DC9">
        <w:rPr>
          <w:sz w:val="22"/>
          <w:szCs w:val="22"/>
          <w:lang w:val="ro-RO"/>
        </w:rPr>
        <w:t>ă</w:t>
      </w:r>
      <w:r w:rsidR="00620438" w:rsidRPr="00481DC9">
        <w:rPr>
          <w:sz w:val="22"/>
          <w:szCs w:val="22"/>
          <w:lang w:val="ro-RO"/>
        </w:rPr>
        <w:t xml:space="preserve"> etc).</w:t>
      </w:r>
    </w:p>
    <w:bookmarkEnd w:id="4"/>
    <w:p w14:paraId="4E30AB44" w14:textId="4D066090" w:rsidR="00620438" w:rsidRPr="00481DC9" w:rsidRDefault="002B1CC7" w:rsidP="00D46D92">
      <w:pPr>
        <w:pStyle w:val="al"/>
        <w:numPr>
          <w:ilvl w:val="0"/>
          <w:numId w:val="4"/>
        </w:numPr>
        <w:shd w:val="clear" w:color="auto" w:fill="FFFFFF"/>
        <w:spacing w:before="0" w:beforeAutospacing="0" w:after="150" w:afterAutospacing="0"/>
        <w:jc w:val="both"/>
        <w:rPr>
          <w:snapToGrid w:val="0"/>
          <w:sz w:val="22"/>
          <w:szCs w:val="22"/>
          <w:lang w:val="ro-RO"/>
        </w:rPr>
      </w:pPr>
      <w:r w:rsidRPr="00481DC9">
        <w:rPr>
          <w:snapToGrid w:val="0"/>
          <w:sz w:val="22"/>
          <w:szCs w:val="22"/>
          <w:lang w:val="ro-RO"/>
        </w:rPr>
        <w:t>Î</w:t>
      </w:r>
      <w:r w:rsidR="00902D35" w:rsidRPr="00481DC9">
        <w:rPr>
          <w:snapToGrid w:val="0"/>
          <w:sz w:val="22"/>
          <w:szCs w:val="22"/>
          <w:lang w:val="ro-RO"/>
        </w:rPr>
        <w:t xml:space="preserve">n cazul </w:t>
      </w:r>
      <w:r w:rsidRPr="00481DC9">
        <w:rPr>
          <w:snapToGrid w:val="0"/>
          <w:sz w:val="22"/>
          <w:szCs w:val="22"/>
          <w:lang w:val="ro-RO"/>
        </w:rPr>
        <w:t>î</w:t>
      </w:r>
      <w:r w:rsidR="00902D35" w:rsidRPr="00481DC9">
        <w:rPr>
          <w:snapToGrid w:val="0"/>
          <w:sz w:val="22"/>
          <w:szCs w:val="22"/>
          <w:lang w:val="ro-RO"/>
        </w:rPr>
        <w:t>n care</w:t>
      </w:r>
      <w:r w:rsidR="00620438" w:rsidRPr="00481DC9">
        <w:rPr>
          <w:snapToGrid w:val="0"/>
          <w:sz w:val="22"/>
          <w:szCs w:val="22"/>
          <w:lang w:val="ro-RO"/>
        </w:rPr>
        <w:t xml:space="preserve">, pentru implementarea proiectului vor fi necesare </w:t>
      </w:r>
      <w:r w:rsidR="00902D35" w:rsidRPr="00481DC9">
        <w:rPr>
          <w:snapToGrid w:val="0"/>
          <w:sz w:val="22"/>
          <w:szCs w:val="22"/>
          <w:lang w:val="ro-RO"/>
        </w:rPr>
        <w:t>exproprieri, se va preciza calendarul</w:t>
      </w:r>
      <w:r w:rsidR="00620438" w:rsidRPr="00481DC9">
        <w:rPr>
          <w:snapToGrid w:val="0"/>
          <w:sz w:val="22"/>
          <w:szCs w:val="22"/>
          <w:lang w:val="ro-RO"/>
        </w:rPr>
        <w:t xml:space="preserve"> estimativ al</w:t>
      </w:r>
      <w:r w:rsidR="00902D35" w:rsidRPr="00481DC9">
        <w:rPr>
          <w:snapToGrid w:val="0"/>
          <w:sz w:val="22"/>
          <w:szCs w:val="22"/>
          <w:lang w:val="ro-RO"/>
        </w:rPr>
        <w:t xml:space="preserve"> exproprierilor</w:t>
      </w:r>
      <w:r w:rsidR="00620438" w:rsidRPr="00481DC9">
        <w:rPr>
          <w:snapToGrid w:val="0"/>
          <w:sz w:val="22"/>
          <w:szCs w:val="22"/>
          <w:lang w:val="ro-RO"/>
        </w:rPr>
        <w:t>.</w:t>
      </w:r>
    </w:p>
    <w:p w14:paraId="62DB30CF" w14:textId="56483CDE" w:rsidR="00D56779" w:rsidRPr="00481DC9" w:rsidRDefault="00620438" w:rsidP="00D46D92">
      <w:pPr>
        <w:pStyle w:val="al"/>
        <w:numPr>
          <w:ilvl w:val="0"/>
          <w:numId w:val="4"/>
        </w:numPr>
        <w:shd w:val="clear" w:color="auto" w:fill="FFFFFF"/>
        <w:spacing w:before="0" w:beforeAutospacing="0" w:after="150" w:afterAutospacing="0"/>
        <w:jc w:val="both"/>
        <w:rPr>
          <w:snapToGrid w:val="0"/>
          <w:sz w:val="22"/>
          <w:szCs w:val="22"/>
          <w:lang w:val="ro-RO"/>
        </w:rPr>
      </w:pPr>
      <w:r w:rsidRPr="00481DC9">
        <w:rPr>
          <w:snapToGrid w:val="0"/>
          <w:sz w:val="22"/>
          <w:szCs w:val="22"/>
          <w:lang w:val="ro-RO"/>
        </w:rPr>
        <w:t>Solicitantul va men</w:t>
      </w:r>
      <w:r w:rsidR="002B1CC7" w:rsidRPr="00481DC9">
        <w:rPr>
          <w:snapToGrid w:val="0"/>
          <w:sz w:val="22"/>
          <w:szCs w:val="22"/>
          <w:lang w:val="ro-RO"/>
        </w:rPr>
        <w:t>ț</w:t>
      </w:r>
      <w:r w:rsidRPr="00481DC9">
        <w:rPr>
          <w:snapToGrid w:val="0"/>
          <w:sz w:val="22"/>
          <w:szCs w:val="22"/>
          <w:lang w:val="ro-RO"/>
        </w:rPr>
        <w:t xml:space="preserve">iona </w:t>
      </w:r>
      <w:r w:rsidR="002B1CC7" w:rsidRPr="00481DC9">
        <w:rPr>
          <w:snapToGrid w:val="0"/>
          <w:sz w:val="22"/>
          <w:szCs w:val="22"/>
          <w:lang w:val="ro-RO"/>
        </w:rPr>
        <w:t>î</w:t>
      </w:r>
      <w:r w:rsidRPr="00481DC9">
        <w:rPr>
          <w:snapToGrid w:val="0"/>
          <w:sz w:val="22"/>
          <w:szCs w:val="22"/>
          <w:lang w:val="ro-RO"/>
        </w:rPr>
        <w:t>n Fisa de proiect dac</w:t>
      </w:r>
      <w:r w:rsidR="002B1CC7" w:rsidRPr="00481DC9">
        <w:rPr>
          <w:snapToGrid w:val="0"/>
          <w:sz w:val="22"/>
          <w:szCs w:val="22"/>
          <w:lang w:val="ro-RO"/>
        </w:rPr>
        <w:t>ă</w:t>
      </w:r>
      <w:r w:rsidRPr="00481DC9">
        <w:rPr>
          <w:snapToGrid w:val="0"/>
          <w:sz w:val="22"/>
          <w:szCs w:val="22"/>
          <w:lang w:val="ro-RO"/>
        </w:rPr>
        <w:t xml:space="preserve"> </w:t>
      </w:r>
      <w:r w:rsidR="00902D35" w:rsidRPr="00481DC9">
        <w:rPr>
          <w:snapToGrid w:val="0"/>
          <w:sz w:val="22"/>
          <w:szCs w:val="22"/>
          <w:lang w:val="ro-RO"/>
        </w:rPr>
        <w:t>aria proiectului se afl</w:t>
      </w:r>
      <w:r w:rsidR="002B1CC7" w:rsidRPr="00481DC9">
        <w:rPr>
          <w:snapToGrid w:val="0"/>
          <w:sz w:val="22"/>
          <w:szCs w:val="22"/>
          <w:lang w:val="ro-RO"/>
        </w:rPr>
        <w:t>ă</w:t>
      </w:r>
      <w:r w:rsidR="00902D35" w:rsidRPr="00481DC9">
        <w:rPr>
          <w:snapToGrid w:val="0"/>
          <w:sz w:val="22"/>
          <w:szCs w:val="22"/>
          <w:lang w:val="ro-RO"/>
        </w:rPr>
        <w:t xml:space="preserve"> </w:t>
      </w:r>
      <w:r w:rsidR="002B1CC7" w:rsidRPr="00481DC9">
        <w:rPr>
          <w:snapToGrid w:val="0"/>
          <w:sz w:val="22"/>
          <w:szCs w:val="22"/>
          <w:lang w:val="ro-RO"/>
        </w:rPr>
        <w:t>î</w:t>
      </w:r>
      <w:r w:rsidR="00902D35" w:rsidRPr="00481DC9">
        <w:rPr>
          <w:snapToGrid w:val="0"/>
          <w:sz w:val="22"/>
          <w:szCs w:val="22"/>
          <w:lang w:val="ro-RO"/>
        </w:rPr>
        <w:t>ntr-o zon</w:t>
      </w:r>
      <w:r w:rsidR="002B1CC7" w:rsidRPr="00481DC9">
        <w:rPr>
          <w:snapToGrid w:val="0"/>
          <w:sz w:val="22"/>
          <w:szCs w:val="22"/>
          <w:lang w:val="ro-RO"/>
        </w:rPr>
        <w:t>ă</w:t>
      </w:r>
      <w:r w:rsidR="00902D35" w:rsidRPr="00481DC9">
        <w:rPr>
          <w:snapToGrid w:val="0"/>
          <w:sz w:val="22"/>
          <w:szCs w:val="22"/>
          <w:lang w:val="ro-RO"/>
        </w:rPr>
        <w:t xml:space="preserve"> protejat</w:t>
      </w:r>
      <w:r w:rsidR="002B1CC7" w:rsidRPr="00481DC9">
        <w:rPr>
          <w:snapToGrid w:val="0"/>
          <w:sz w:val="22"/>
          <w:szCs w:val="22"/>
          <w:lang w:val="ro-RO"/>
        </w:rPr>
        <w:t>ă sau î</w:t>
      </w:r>
      <w:r w:rsidR="00902D35" w:rsidRPr="00481DC9">
        <w:rPr>
          <w:snapToGrid w:val="0"/>
          <w:sz w:val="22"/>
          <w:szCs w:val="22"/>
          <w:lang w:val="ro-RO"/>
        </w:rPr>
        <w:t xml:space="preserve">n </w:t>
      </w:r>
      <w:r w:rsidRPr="00481DC9">
        <w:rPr>
          <w:snapToGrid w:val="0"/>
          <w:sz w:val="22"/>
          <w:szCs w:val="22"/>
          <w:lang w:val="ro-RO"/>
        </w:rPr>
        <w:t xml:space="preserve">        </w:t>
      </w:r>
      <w:r w:rsidR="00902D35" w:rsidRPr="00481DC9">
        <w:rPr>
          <w:snapToGrid w:val="0"/>
          <w:sz w:val="22"/>
          <w:szCs w:val="22"/>
          <w:lang w:val="ro-RO"/>
        </w:rPr>
        <w:t>proximitatea unei zone protejate</w:t>
      </w:r>
      <w:r w:rsidRPr="00481DC9">
        <w:rPr>
          <w:snapToGrid w:val="0"/>
          <w:sz w:val="22"/>
          <w:szCs w:val="22"/>
          <w:lang w:val="ro-RO"/>
        </w:rPr>
        <w:t>.</w:t>
      </w:r>
    </w:p>
    <w:p w14:paraId="41F3B284" w14:textId="22BA217C" w:rsidR="00D56779" w:rsidRPr="00481DC9" w:rsidRDefault="00D56779" w:rsidP="00104983">
      <w:pPr>
        <w:pStyle w:val="al"/>
        <w:shd w:val="clear" w:color="auto" w:fill="FFFFFF"/>
        <w:spacing w:before="0" w:beforeAutospacing="0" w:after="150" w:afterAutospacing="0"/>
        <w:ind w:left="720"/>
        <w:jc w:val="both"/>
        <w:rPr>
          <w:snapToGrid w:val="0"/>
          <w:sz w:val="22"/>
          <w:szCs w:val="22"/>
          <w:lang w:val="ro-RO"/>
        </w:rPr>
      </w:pPr>
    </w:p>
    <w:sectPr w:rsidR="00D56779" w:rsidRPr="00481DC9" w:rsidSect="00535CC3">
      <w:headerReference w:type="default" r:id="rId8"/>
      <w:pgSz w:w="12240" w:h="15840"/>
      <w:pgMar w:top="1134" w:right="851" w:bottom="851"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18E244" w14:textId="77777777" w:rsidR="008835D7" w:rsidRDefault="008835D7">
      <w:r>
        <w:separator/>
      </w:r>
    </w:p>
  </w:endnote>
  <w:endnote w:type="continuationSeparator" w:id="0">
    <w:p w14:paraId="1C31E7C0" w14:textId="77777777" w:rsidR="008835D7" w:rsidRDefault="008835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2CA470" w14:textId="77777777" w:rsidR="008835D7" w:rsidRDefault="008835D7">
      <w:r>
        <w:separator/>
      </w:r>
    </w:p>
  </w:footnote>
  <w:footnote w:type="continuationSeparator" w:id="0">
    <w:p w14:paraId="239E2D5C" w14:textId="77777777" w:rsidR="008835D7" w:rsidRDefault="008835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440" w:type="dxa"/>
      <w:tblInd w:w="108" w:type="dxa"/>
      <w:tblBorders>
        <w:insideH w:val="single" w:sz="4" w:space="0" w:color="808080"/>
      </w:tblBorders>
      <w:tblLook w:val="0000" w:firstRow="0" w:lastRow="0" w:firstColumn="0" w:lastColumn="0" w:noHBand="0" w:noVBand="0"/>
    </w:tblPr>
    <w:tblGrid>
      <w:gridCol w:w="7560"/>
      <w:gridCol w:w="2880"/>
    </w:tblGrid>
    <w:tr w:rsidR="00535CC3" w:rsidRPr="00535CC3" w14:paraId="74BF0C16" w14:textId="77777777" w:rsidTr="00535CC3">
      <w:tc>
        <w:tcPr>
          <w:tcW w:w="7560" w:type="dxa"/>
        </w:tcPr>
        <w:p w14:paraId="73A4B934" w14:textId="77777777" w:rsidR="00527EF1" w:rsidRPr="00A8617D" w:rsidRDefault="00535CC3" w:rsidP="006F0BF0">
          <w:pPr>
            <w:rPr>
              <w:rFonts w:ascii="Trebuchet MS" w:hAnsi="Trebuchet MS"/>
              <w:b/>
              <w:color w:val="2F5496"/>
              <w:sz w:val="16"/>
              <w:szCs w:val="16"/>
            </w:rPr>
          </w:pPr>
          <w:r w:rsidRPr="00A8617D">
            <w:rPr>
              <w:rFonts w:ascii="Trebuchet MS" w:hAnsi="Trebuchet MS"/>
              <w:b/>
              <w:color w:val="2F5496"/>
              <w:sz w:val="16"/>
              <w:szCs w:val="16"/>
            </w:rPr>
            <w:t>PROGRAMUL OPERAȚIONAL ASISTENȚĂ TEHNICĂ 2014 – 2020</w:t>
          </w:r>
        </w:p>
      </w:tc>
      <w:tc>
        <w:tcPr>
          <w:tcW w:w="2880" w:type="dxa"/>
        </w:tcPr>
        <w:p w14:paraId="1161EC9D" w14:textId="77777777" w:rsidR="00527EF1" w:rsidRPr="00535CC3" w:rsidRDefault="00527EF1" w:rsidP="00A64592">
          <w:pPr>
            <w:jc w:val="right"/>
            <w:rPr>
              <w:rFonts w:ascii="Trebuchet MS" w:hAnsi="Trebuchet MS"/>
              <w:b/>
              <w:color w:val="C00000"/>
              <w:sz w:val="14"/>
            </w:rPr>
          </w:pPr>
        </w:p>
      </w:tc>
    </w:tr>
    <w:tr w:rsidR="00535CC3" w:rsidRPr="00B671EF" w14:paraId="05B6F165" w14:textId="77777777" w:rsidTr="00535CC3">
      <w:trPr>
        <w:cantSplit/>
      </w:trPr>
      <w:tc>
        <w:tcPr>
          <w:tcW w:w="10440" w:type="dxa"/>
          <w:gridSpan w:val="2"/>
        </w:tcPr>
        <w:p w14:paraId="603FAC04" w14:textId="562B9712" w:rsidR="00527EF1" w:rsidRPr="00B671EF" w:rsidRDefault="00527EF1" w:rsidP="006F0BF0">
          <w:pPr>
            <w:rPr>
              <w:rFonts w:ascii="Trebuchet MS" w:hAnsi="Trebuchet MS"/>
              <w:b/>
              <w:color w:val="2F5496"/>
              <w:sz w:val="16"/>
              <w:szCs w:val="16"/>
            </w:rPr>
          </w:pPr>
        </w:p>
      </w:tc>
    </w:tr>
  </w:tbl>
  <w:p w14:paraId="54337F45" w14:textId="60EA5763" w:rsidR="008223CB" w:rsidRDefault="00B21A5B" w:rsidP="008223CB">
    <w:pPr>
      <w:pStyle w:val="Header"/>
      <w:jc w:val="right"/>
      <w:rPr>
        <w:rFonts w:eastAsia="Times New Roman"/>
        <w:sz w:val="20"/>
        <w:szCs w:val="20"/>
      </w:rPr>
    </w:pPr>
    <w:r>
      <w:t>Anexa</w:t>
    </w:r>
    <w:r w:rsidR="002B1CC7">
      <w:t xml:space="preserve"> 1</w:t>
    </w:r>
    <w:r>
      <w:t xml:space="preserve"> </w:t>
    </w:r>
  </w:p>
  <w:p w14:paraId="56575E4C" w14:textId="77777777" w:rsidR="00527EF1" w:rsidRPr="00535CC3" w:rsidRDefault="00527EF1">
    <w:pPr>
      <w:pStyle w:val="Header"/>
      <w:rPr>
        <w:color w:val="C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style="width:11.5pt;height:11.5pt" o:bullet="t">
        <v:imagedata r:id="rId1" o:title="mso7B83"/>
      </v:shape>
    </w:pict>
  </w:numPicBullet>
  <w:abstractNum w:abstractNumId="0" w15:restartNumberingAfterBreak="0">
    <w:nsid w:val="049E50DE"/>
    <w:multiLevelType w:val="hybridMultilevel"/>
    <w:tmpl w:val="09962A56"/>
    <w:lvl w:ilvl="0" w:tplc="73D42172">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0652352F"/>
    <w:multiLevelType w:val="hybridMultilevel"/>
    <w:tmpl w:val="3544CB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FE2590"/>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E27308D"/>
    <w:multiLevelType w:val="hybridMultilevel"/>
    <w:tmpl w:val="A1EEA69C"/>
    <w:lvl w:ilvl="0" w:tplc="9308026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844252A"/>
    <w:multiLevelType w:val="hybridMultilevel"/>
    <w:tmpl w:val="E474EF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3AD30E9"/>
    <w:multiLevelType w:val="hybridMultilevel"/>
    <w:tmpl w:val="17FEED92"/>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4B82FCB"/>
    <w:multiLevelType w:val="hybridMultilevel"/>
    <w:tmpl w:val="58D66794"/>
    <w:lvl w:ilvl="0" w:tplc="344E10EC">
      <w:start w:val="1"/>
      <w:numFmt w:val="decimal"/>
      <w:lvlText w:val="%1."/>
      <w:lvlJc w:val="left"/>
      <w:pPr>
        <w:ind w:left="360" w:hanging="360"/>
      </w:pPr>
      <w:rPr>
        <w:rFonts w:ascii="Times New Roman" w:hAnsi="Times New Roman" w:cs="Times New Roman"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4A8A4E9E"/>
    <w:multiLevelType w:val="hybridMultilevel"/>
    <w:tmpl w:val="9B967112"/>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5E2A382E"/>
    <w:multiLevelType w:val="hybridMultilevel"/>
    <w:tmpl w:val="05F025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E66195C"/>
    <w:multiLevelType w:val="hybridMultilevel"/>
    <w:tmpl w:val="089EF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C940512"/>
    <w:multiLevelType w:val="hybridMultilevel"/>
    <w:tmpl w:val="4A24DB4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0"/>
  </w:num>
  <w:num w:numId="4">
    <w:abstractNumId w:val="9"/>
  </w:num>
  <w:num w:numId="5">
    <w:abstractNumId w:val="1"/>
  </w:num>
  <w:num w:numId="6">
    <w:abstractNumId w:val="8"/>
  </w:num>
  <w:num w:numId="7">
    <w:abstractNumId w:val="4"/>
  </w:num>
  <w:num w:numId="8">
    <w:abstractNumId w:val="5"/>
  </w:num>
  <w:num w:numId="9">
    <w:abstractNumId w:val="3"/>
  </w:num>
  <w:num w:numId="10">
    <w:abstractNumId w:val="7"/>
  </w:num>
  <w:num w:numId="11">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8DF"/>
    <w:rsid w:val="00012134"/>
    <w:rsid w:val="000124C4"/>
    <w:rsid w:val="00013386"/>
    <w:rsid w:val="00013757"/>
    <w:rsid w:val="00030749"/>
    <w:rsid w:val="00040167"/>
    <w:rsid w:val="00045074"/>
    <w:rsid w:val="00050FA6"/>
    <w:rsid w:val="00051E8A"/>
    <w:rsid w:val="00053723"/>
    <w:rsid w:val="000608BE"/>
    <w:rsid w:val="00061F7C"/>
    <w:rsid w:val="000625DD"/>
    <w:rsid w:val="00064621"/>
    <w:rsid w:val="00066A30"/>
    <w:rsid w:val="00066CC1"/>
    <w:rsid w:val="0007013B"/>
    <w:rsid w:val="00072DDF"/>
    <w:rsid w:val="00084F52"/>
    <w:rsid w:val="00085952"/>
    <w:rsid w:val="000867B7"/>
    <w:rsid w:val="00086AF8"/>
    <w:rsid w:val="00092BBF"/>
    <w:rsid w:val="00092F37"/>
    <w:rsid w:val="00094C92"/>
    <w:rsid w:val="000B4F82"/>
    <w:rsid w:val="000B591F"/>
    <w:rsid w:val="000B70D8"/>
    <w:rsid w:val="000C0EFA"/>
    <w:rsid w:val="000C215A"/>
    <w:rsid w:val="000C2FF3"/>
    <w:rsid w:val="000C6986"/>
    <w:rsid w:val="000E18A5"/>
    <w:rsid w:val="000E2867"/>
    <w:rsid w:val="000E4C49"/>
    <w:rsid w:val="000E67F0"/>
    <w:rsid w:val="000E6F7B"/>
    <w:rsid w:val="0010019E"/>
    <w:rsid w:val="00104983"/>
    <w:rsid w:val="00107BEC"/>
    <w:rsid w:val="00107D6A"/>
    <w:rsid w:val="00113104"/>
    <w:rsid w:val="0011481B"/>
    <w:rsid w:val="001154DD"/>
    <w:rsid w:val="00115BF6"/>
    <w:rsid w:val="00137B10"/>
    <w:rsid w:val="00140F39"/>
    <w:rsid w:val="0014276A"/>
    <w:rsid w:val="00161A9A"/>
    <w:rsid w:val="0017291B"/>
    <w:rsid w:val="00174B90"/>
    <w:rsid w:val="00176490"/>
    <w:rsid w:val="00176F75"/>
    <w:rsid w:val="0018149C"/>
    <w:rsid w:val="00192892"/>
    <w:rsid w:val="00193FAE"/>
    <w:rsid w:val="001A05FB"/>
    <w:rsid w:val="001B7085"/>
    <w:rsid w:val="001C32FD"/>
    <w:rsid w:val="001C6044"/>
    <w:rsid w:val="001D49ED"/>
    <w:rsid w:val="001D567A"/>
    <w:rsid w:val="001E03D2"/>
    <w:rsid w:val="001F01D8"/>
    <w:rsid w:val="001F2DDA"/>
    <w:rsid w:val="001F7F78"/>
    <w:rsid w:val="0020504D"/>
    <w:rsid w:val="002145F9"/>
    <w:rsid w:val="002335C1"/>
    <w:rsid w:val="00236941"/>
    <w:rsid w:val="002449D7"/>
    <w:rsid w:val="002465EC"/>
    <w:rsid w:val="00246972"/>
    <w:rsid w:val="00253411"/>
    <w:rsid w:val="0025739C"/>
    <w:rsid w:val="002679DD"/>
    <w:rsid w:val="0027336D"/>
    <w:rsid w:val="002775B6"/>
    <w:rsid w:val="00280688"/>
    <w:rsid w:val="00294157"/>
    <w:rsid w:val="002954BC"/>
    <w:rsid w:val="002A071F"/>
    <w:rsid w:val="002B14F0"/>
    <w:rsid w:val="002B1CC7"/>
    <w:rsid w:val="002B24F5"/>
    <w:rsid w:val="002B357A"/>
    <w:rsid w:val="002B372C"/>
    <w:rsid w:val="002C124C"/>
    <w:rsid w:val="002C5EB1"/>
    <w:rsid w:val="002E57FD"/>
    <w:rsid w:val="002E7D2C"/>
    <w:rsid w:val="002F2A12"/>
    <w:rsid w:val="002F33B0"/>
    <w:rsid w:val="002F39F5"/>
    <w:rsid w:val="002F51C3"/>
    <w:rsid w:val="002F5E18"/>
    <w:rsid w:val="003057FD"/>
    <w:rsid w:val="003066EB"/>
    <w:rsid w:val="00325AFD"/>
    <w:rsid w:val="00335EAA"/>
    <w:rsid w:val="00344482"/>
    <w:rsid w:val="00345548"/>
    <w:rsid w:val="00345D13"/>
    <w:rsid w:val="003552CC"/>
    <w:rsid w:val="003568E1"/>
    <w:rsid w:val="00356B51"/>
    <w:rsid w:val="003600B6"/>
    <w:rsid w:val="003679D9"/>
    <w:rsid w:val="00383E87"/>
    <w:rsid w:val="00386D1A"/>
    <w:rsid w:val="003A19AF"/>
    <w:rsid w:val="003A64BE"/>
    <w:rsid w:val="003B769F"/>
    <w:rsid w:val="003C76D5"/>
    <w:rsid w:val="003D2E02"/>
    <w:rsid w:val="003D3106"/>
    <w:rsid w:val="003E4F63"/>
    <w:rsid w:val="003F1B25"/>
    <w:rsid w:val="004011AF"/>
    <w:rsid w:val="00407DDC"/>
    <w:rsid w:val="00412364"/>
    <w:rsid w:val="00422034"/>
    <w:rsid w:val="0042442A"/>
    <w:rsid w:val="0042748B"/>
    <w:rsid w:val="0044183C"/>
    <w:rsid w:val="00442072"/>
    <w:rsid w:val="0045795E"/>
    <w:rsid w:val="004650E9"/>
    <w:rsid w:val="00465F38"/>
    <w:rsid w:val="00470BA8"/>
    <w:rsid w:val="00473A4F"/>
    <w:rsid w:val="00476341"/>
    <w:rsid w:val="0048165C"/>
    <w:rsid w:val="00481DC9"/>
    <w:rsid w:val="004834FC"/>
    <w:rsid w:val="0048575F"/>
    <w:rsid w:val="0048656B"/>
    <w:rsid w:val="00486B08"/>
    <w:rsid w:val="00492D9E"/>
    <w:rsid w:val="004A58A6"/>
    <w:rsid w:val="004A7A4B"/>
    <w:rsid w:val="004B23C7"/>
    <w:rsid w:val="004B2DD3"/>
    <w:rsid w:val="004B32DB"/>
    <w:rsid w:val="004B42B1"/>
    <w:rsid w:val="004B534F"/>
    <w:rsid w:val="004B6937"/>
    <w:rsid w:val="004B72EC"/>
    <w:rsid w:val="004C60C0"/>
    <w:rsid w:val="004D6FB9"/>
    <w:rsid w:val="005048AD"/>
    <w:rsid w:val="00514AB3"/>
    <w:rsid w:val="0051637C"/>
    <w:rsid w:val="00521D0B"/>
    <w:rsid w:val="005265DB"/>
    <w:rsid w:val="00527EF1"/>
    <w:rsid w:val="005343A7"/>
    <w:rsid w:val="00534E21"/>
    <w:rsid w:val="0053562C"/>
    <w:rsid w:val="00535CC3"/>
    <w:rsid w:val="00541422"/>
    <w:rsid w:val="00542E7E"/>
    <w:rsid w:val="005437C0"/>
    <w:rsid w:val="005456CF"/>
    <w:rsid w:val="00562CB0"/>
    <w:rsid w:val="00565685"/>
    <w:rsid w:val="00576609"/>
    <w:rsid w:val="005770ED"/>
    <w:rsid w:val="005849F2"/>
    <w:rsid w:val="00594D27"/>
    <w:rsid w:val="005A0987"/>
    <w:rsid w:val="005A1F9C"/>
    <w:rsid w:val="005B5F2F"/>
    <w:rsid w:val="005C7329"/>
    <w:rsid w:val="005D026B"/>
    <w:rsid w:val="005D4112"/>
    <w:rsid w:val="005E0972"/>
    <w:rsid w:val="005E1AF9"/>
    <w:rsid w:val="005E5F68"/>
    <w:rsid w:val="005E6B6B"/>
    <w:rsid w:val="005F300D"/>
    <w:rsid w:val="0060073C"/>
    <w:rsid w:val="006062A9"/>
    <w:rsid w:val="00607A0C"/>
    <w:rsid w:val="00613145"/>
    <w:rsid w:val="00614CE1"/>
    <w:rsid w:val="00620438"/>
    <w:rsid w:val="00621374"/>
    <w:rsid w:val="006242CD"/>
    <w:rsid w:val="006273B6"/>
    <w:rsid w:val="00645F3C"/>
    <w:rsid w:val="00647011"/>
    <w:rsid w:val="006615A6"/>
    <w:rsid w:val="006622A3"/>
    <w:rsid w:val="0066297D"/>
    <w:rsid w:val="0066342A"/>
    <w:rsid w:val="006652AE"/>
    <w:rsid w:val="00671658"/>
    <w:rsid w:val="00671A4D"/>
    <w:rsid w:val="00677EAF"/>
    <w:rsid w:val="006961FA"/>
    <w:rsid w:val="00697FB8"/>
    <w:rsid w:val="006A601B"/>
    <w:rsid w:val="006B3F11"/>
    <w:rsid w:val="006C65AB"/>
    <w:rsid w:val="006F07ED"/>
    <w:rsid w:val="006F0BF0"/>
    <w:rsid w:val="0070312A"/>
    <w:rsid w:val="007107FB"/>
    <w:rsid w:val="007209EF"/>
    <w:rsid w:val="00721436"/>
    <w:rsid w:val="00726211"/>
    <w:rsid w:val="00727449"/>
    <w:rsid w:val="00732965"/>
    <w:rsid w:val="0074092C"/>
    <w:rsid w:val="0074098C"/>
    <w:rsid w:val="007449BB"/>
    <w:rsid w:val="007569AE"/>
    <w:rsid w:val="007569BE"/>
    <w:rsid w:val="0075743B"/>
    <w:rsid w:val="00763DBB"/>
    <w:rsid w:val="00770192"/>
    <w:rsid w:val="0077236E"/>
    <w:rsid w:val="00784315"/>
    <w:rsid w:val="00787160"/>
    <w:rsid w:val="00794A00"/>
    <w:rsid w:val="007A02F2"/>
    <w:rsid w:val="007A3BBF"/>
    <w:rsid w:val="007A4EE6"/>
    <w:rsid w:val="007B3264"/>
    <w:rsid w:val="007B6DB4"/>
    <w:rsid w:val="007C0DE7"/>
    <w:rsid w:val="007C3F27"/>
    <w:rsid w:val="007C530C"/>
    <w:rsid w:val="007C53A9"/>
    <w:rsid w:val="007D0373"/>
    <w:rsid w:val="007D1E39"/>
    <w:rsid w:val="007D7498"/>
    <w:rsid w:val="007E004E"/>
    <w:rsid w:val="007F00E5"/>
    <w:rsid w:val="007F0B65"/>
    <w:rsid w:val="007F13BE"/>
    <w:rsid w:val="007F26D7"/>
    <w:rsid w:val="007F6DCE"/>
    <w:rsid w:val="008127B5"/>
    <w:rsid w:val="008136AA"/>
    <w:rsid w:val="00815391"/>
    <w:rsid w:val="008223CB"/>
    <w:rsid w:val="0082754C"/>
    <w:rsid w:val="00836AA4"/>
    <w:rsid w:val="0083732D"/>
    <w:rsid w:val="00844366"/>
    <w:rsid w:val="0085009E"/>
    <w:rsid w:val="0085663D"/>
    <w:rsid w:val="0086190F"/>
    <w:rsid w:val="00866626"/>
    <w:rsid w:val="00866642"/>
    <w:rsid w:val="008760D9"/>
    <w:rsid w:val="00876DA7"/>
    <w:rsid w:val="008835D7"/>
    <w:rsid w:val="008A07E8"/>
    <w:rsid w:val="008B5700"/>
    <w:rsid w:val="008C05A2"/>
    <w:rsid w:val="008C205F"/>
    <w:rsid w:val="008C49CF"/>
    <w:rsid w:val="008C5020"/>
    <w:rsid w:val="008D2A7A"/>
    <w:rsid w:val="008D3097"/>
    <w:rsid w:val="008E0370"/>
    <w:rsid w:val="008E0F77"/>
    <w:rsid w:val="008E4795"/>
    <w:rsid w:val="008E6B8F"/>
    <w:rsid w:val="008F7999"/>
    <w:rsid w:val="00902D35"/>
    <w:rsid w:val="00905C7A"/>
    <w:rsid w:val="00907083"/>
    <w:rsid w:val="00914E07"/>
    <w:rsid w:val="0092198D"/>
    <w:rsid w:val="00924A98"/>
    <w:rsid w:val="00937170"/>
    <w:rsid w:val="00943284"/>
    <w:rsid w:val="00944A78"/>
    <w:rsid w:val="00944C0E"/>
    <w:rsid w:val="009507DB"/>
    <w:rsid w:val="00951D5B"/>
    <w:rsid w:val="00953C1F"/>
    <w:rsid w:val="0095421D"/>
    <w:rsid w:val="0095447A"/>
    <w:rsid w:val="00954C4B"/>
    <w:rsid w:val="00957BC9"/>
    <w:rsid w:val="00957D05"/>
    <w:rsid w:val="00961A9C"/>
    <w:rsid w:val="00963267"/>
    <w:rsid w:val="00963BBD"/>
    <w:rsid w:val="00966EF8"/>
    <w:rsid w:val="0096791A"/>
    <w:rsid w:val="009702E6"/>
    <w:rsid w:val="00970ED5"/>
    <w:rsid w:val="009818B8"/>
    <w:rsid w:val="009939A5"/>
    <w:rsid w:val="00995C40"/>
    <w:rsid w:val="009A31D4"/>
    <w:rsid w:val="009A5E0C"/>
    <w:rsid w:val="009C5018"/>
    <w:rsid w:val="009D1537"/>
    <w:rsid w:val="009D346B"/>
    <w:rsid w:val="009D697F"/>
    <w:rsid w:val="009F2F21"/>
    <w:rsid w:val="009F3A69"/>
    <w:rsid w:val="009F5BA8"/>
    <w:rsid w:val="009F61EB"/>
    <w:rsid w:val="00A01D91"/>
    <w:rsid w:val="00A12A4B"/>
    <w:rsid w:val="00A17C70"/>
    <w:rsid w:val="00A201E6"/>
    <w:rsid w:val="00A22407"/>
    <w:rsid w:val="00A22577"/>
    <w:rsid w:val="00A31144"/>
    <w:rsid w:val="00A343D5"/>
    <w:rsid w:val="00A40F14"/>
    <w:rsid w:val="00A51410"/>
    <w:rsid w:val="00A60A7F"/>
    <w:rsid w:val="00A64592"/>
    <w:rsid w:val="00A67A21"/>
    <w:rsid w:val="00A703F3"/>
    <w:rsid w:val="00A723C7"/>
    <w:rsid w:val="00A859EE"/>
    <w:rsid w:val="00A8617D"/>
    <w:rsid w:val="00A86FDF"/>
    <w:rsid w:val="00A95582"/>
    <w:rsid w:val="00AB1D00"/>
    <w:rsid w:val="00AB6C10"/>
    <w:rsid w:val="00AC367E"/>
    <w:rsid w:val="00AC68DF"/>
    <w:rsid w:val="00AD4D30"/>
    <w:rsid w:val="00AE1096"/>
    <w:rsid w:val="00AF2FC4"/>
    <w:rsid w:val="00AF34F8"/>
    <w:rsid w:val="00AF707F"/>
    <w:rsid w:val="00B055B7"/>
    <w:rsid w:val="00B166D4"/>
    <w:rsid w:val="00B21A5B"/>
    <w:rsid w:val="00B27384"/>
    <w:rsid w:val="00B32F56"/>
    <w:rsid w:val="00B44961"/>
    <w:rsid w:val="00B46B7B"/>
    <w:rsid w:val="00B57278"/>
    <w:rsid w:val="00B604DC"/>
    <w:rsid w:val="00B60790"/>
    <w:rsid w:val="00B6611E"/>
    <w:rsid w:val="00B671EF"/>
    <w:rsid w:val="00B7101A"/>
    <w:rsid w:val="00B8130A"/>
    <w:rsid w:val="00B95664"/>
    <w:rsid w:val="00BA3636"/>
    <w:rsid w:val="00BC1535"/>
    <w:rsid w:val="00BC60EA"/>
    <w:rsid w:val="00BD7865"/>
    <w:rsid w:val="00BE1C55"/>
    <w:rsid w:val="00BE58D3"/>
    <w:rsid w:val="00C012DC"/>
    <w:rsid w:val="00C045B5"/>
    <w:rsid w:val="00C0485C"/>
    <w:rsid w:val="00C07520"/>
    <w:rsid w:val="00C076AC"/>
    <w:rsid w:val="00C10328"/>
    <w:rsid w:val="00C1177B"/>
    <w:rsid w:val="00C13284"/>
    <w:rsid w:val="00C2430C"/>
    <w:rsid w:val="00C2718C"/>
    <w:rsid w:val="00C3384B"/>
    <w:rsid w:val="00C40654"/>
    <w:rsid w:val="00C42093"/>
    <w:rsid w:val="00C42241"/>
    <w:rsid w:val="00C43186"/>
    <w:rsid w:val="00C5304D"/>
    <w:rsid w:val="00C60C64"/>
    <w:rsid w:val="00C61D48"/>
    <w:rsid w:val="00C6292C"/>
    <w:rsid w:val="00C6402F"/>
    <w:rsid w:val="00C64960"/>
    <w:rsid w:val="00C67C3B"/>
    <w:rsid w:val="00C67F77"/>
    <w:rsid w:val="00C8262D"/>
    <w:rsid w:val="00C84EA5"/>
    <w:rsid w:val="00C85207"/>
    <w:rsid w:val="00CA0D23"/>
    <w:rsid w:val="00CB078E"/>
    <w:rsid w:val="00CB0A39"/>
    <w:rsid w:val="00CB48A8"/>
    <w:rsid w:val="00CB4F84"/>
    <w:rsid w:val="00CC4DD0"/>
    <w:rsid w:val="00CC560C"/>
    <w:rsid w:val="00CC6CFD"/>
    <w:rsid w:val="00CD020A"/>
    <w:rsid w:val="00CD4A31"/>
    <w:rsid w:val="00CF4F21"/>
    <w:rsid w:val="00CF55A5"/>
    <w:rsid w:val="00CF6091"/>
    <w:rsid w:val="00D06977"/>
    <w:rsid w:val="00D12103"/>
    <w:rsid w:val="00D1771A"/>
    <w:rsid w:val="00D20061"/>
    <w:rsid w:val="00D20078"/>
    <w:rsid w:val="00D22A10"/>
    <w:rsid w:val="00D23EB7"/>
    <w:rsid w:val="00D250B0"/>
    <w:rsid w:val="00D31DAB"/>
    <w:rsid w:val="00D34196"/>
    <w:rsid w:val="00D3659C"/>
    <w:rsid w:val="00D46D92"/>
    <w:rsid w:val="00D525DE"/>
    <w:rsid w:val="00D52ACE"/>
    <w:rsid w:val="00D530F6"/>
    <w:rsid w:val="00D56779"/>
    <w:rsid w:val="00D61AD6"/>
    <w:rsid w:val="00D628A5"/>
    <w:rsid w:val="00D6483D"/>
    <w:rsid w:val="00D6678F"/>
    <w:rsid w:val="00D718D0"/>
    <w:rsid w:val="00D81EDA"/>
    <w:rsid w:val="00D94D85"/>
    <w:rsid w:val="00DA4E11"/>
    <w:rsid w:val="00DB2DF3"/>
    <w:rsid w:val="00DC2C36"/>
    <w:rsid w:val="00DC399E"/>
    <w:rsid w:val="00DC50D6"/>
    <w:rsid w:val="00DD2621"/>
    <w:rsid w:val="00DD67B7"/>
    <w:rsid w:val="00DD78FF"/>
    <w:rsid w:val="00DF285A"/>
    <w:rsid w:val="00DF37A9"/>
    <w:rsid w:val="00DF4F83"/>
    <w:rsid w:val="00E0342A"/>
    <w:rsid w:val="00E10C4B"/>
    <w:rsid w:val="00E11042"/>
    <w:rsid w:val="00E12B46"/>
    <w:rsid w:val="00E1644C"/>
    <w:rsid w:val="00E244E1"/>
    <w:rsid w:val="00E26850"/>
    <w:rsid w:val="00E30890"/>
    <w:rsid w:val="00E31827"/>
    <w:rsid w:val="00E40E00"/>
    <w:rsid w:val="00E45E1D"/>
    <w:rsid w:val="00E51BDF"/>
    <w:rsid w:val="00E670F6"/>
    <w:rsid w:val="00E67E4E"/>
    <w:rsid w:val="00E72DED"/>
    <w:rsid w:val="00E807CC"/>
    <w:rsid w:val="00E840D4"/>
    <w:rsid w:val="00E86D2C"/>
    <w:rsid w:val="00E91829"/>
    <w:rsid w:val="00E965AD"/>
    <w:rsid w:val="00EA5442"/>
    <w:rsid w:val="00EA6546"/>
    <w:rsid w:val="00EB0CAF"/>
    <w:rsid w:val="00EB69DE"/>
    <w:rsid w:val="00EC292C"/>
    <w:rsid w:val="00ED5161"/>
    <w:rsid w:val="00ED5483"/>
    <w:rsid w:val="00EE5446"/>
    <w:rsid w:val="00EE54F4"/>
    <w:rsid w:val="00EE616F"/>
    <w:rsid w:val="00EF6707"/>
    <w:rsid w:val="00EF77C5"/>
    <w:rsid w:val="00F00447"/>
    <w:rsid w:val="00F01F99"/>
    <w:rsid w:val="00F02335"/>
    <w:rsid w:val="00F110C8"/>
    <w:rsid w:val="00F25123"/>
    <w:rsid w:val="00F262A9"/>
    <w:rsid w:val="00F26965"/>
    <w:rsid w:val="00F31A59"/>
    <w:rsid w:val="00F35085"/>
    <w:rsid w:val="00F35470"/>
    <w:rsid w:val="00F43228"/>
    <w:rsid w:val="00F52E17"/>
    <w:rsid w:val="00F55A19"/>
    <w:rsid w:val="00F56FD2"/>
    <w:rsid w:val="00F77C89"/>
    <w:rsid w:val="00F81308"/>
    <w:rsid w:val="00F855F5"/>
    <w:rsid w:val="00F86DBA"/>
    <w:rsid w:val="00F947DC"/>
    <w:rsid w:val="00FA02ED"/>
    <w:rsid w:val="00FB2EBD"/>
    <w:rsid w:val="00FB3B48"/>
    <w:rsid w:val="00FB7CEB"/>
    <w:rsid w:val="00FD3410"/>
    <w:rsid w:val="00FD3DF3"/>
    <w:rsid w:val="00FD470D"/>
    <w:rsid w:val="00FD6D81"/>
    <w:rsid w:val="00FE3AB5"/>
    <w:rsid w:val="00FF0A09"/>
    <w:rsid w:val="00FF4440"/>
    <w:rsid w:val="00FF754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9BE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68DF"/>
    <w:rPr>
      <w:rFonts w:eastAsia="Calibri"/>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single spac"/>
    <w:basedOn w:val="Normal"/>
    <w:link w:val="FootnoteTextChar"/>
    <w:rsid w:val="00AC68DF"/>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link w:val="FootnoteText"/>
    <w:locked/>
    <w:rsid w:val="00AC68DF"/>
    <w:rPr>
      <w:rFonts w:eastAsia="Calibri"/>
      <w:lang w:val="ro-RO" w:eastAsia="en-US" w:bidi="ar-SA"/>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
    <w:link w:val="BVIfnrChar1Char"/>
    <w:rsid w:val="00AC68DF"/>
    <w:rPr>
      <w:vertAlign w:val="superscript"/>
      <w:lang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AC68DF"/>
    <w:pPr>
      <w:spacing w:after="160" w:line="240" w:lineRule="exact"/>
    </w:pPr>
    <w:rPr>
      <w:rFonts w:eastAsia="Times New Roman"/>
      <w:sz w:val="20"/>
      <w:szCs w:val="20"/>
      <w:vertAlign w:val="superscript"/>
    </w:rPr>
  </w:style>
  <w:style w:type="paragraph" w:customStyle="1" w:styleId="Default">
    <w:name w:val="Default"/>
    <w:rsid w:val="0066297D"/>
    <w:pPr>
      <w:autoSpaceDE w:val="0"/>
      <w:autoSpaceDN w:val="0"/>
      <w:adjustRightInd w:val="0"/>
    </w:pPr>
    <w:rPr>
      <w:rFonts w:ascii="Arial" w:eastAsia="Calibri" w:hAnsi="Arial" w:cs="Arial"/>
      <w:color w:val="000000"/>
      <w:sz w:val="24"/>
      <w:szCs w:val="24"/>
    </w:rPr>
  </w:style>
  <w:style w:type="paragraph" w:styleId="Header">
    <w:name w:val="header"/>
    <w:basedOn w:val="Normal"/>
    <w:link w:val="HeaderChar"/>
    <w:uiPriority w:val="99"/>
    <w:rsid w:val="00FB2EBD"/>
    <w:pPr>
      <w:tabs>
        <w:tab w:val="center" w:pos="4320"/>
        <w:tab w:val="right" w:pos="8640"/>
      </w:tabs>
    </w:pPr>
  </w:style>
  <w:style w:type="paragraph" w:styleId="Footer">
    <w:name w:val="footer"/>
    <w:basedOn w:val="Normal"/>
    <w:rsid w:val="00FB2EBD"/>
    <w:pPr>
      <w:tabs>
        <w:tab w:val="center" w:pos="4320"/>
        <w:tab w:val="right" w:pos="8640"/>
      </w:tabs>
    </w:pPr>
  </w:style>
  <w:style w:type="paragraph" w:styleId="BalloonText">
    <w:name w:val="Balloon Text"/>
    <w:basedOn w:val="Normal"/>
    <w:link w:val="BalloonTextChar"/>
    <w:rsid w:val="00535CC3"/>
    <w:rPr>
      <w:rFonts w:ascii="Segoe UI" w:hAnsi="Segoe UI"/>
      <w:sz w:val="18"/>
      <w:szCs w:val="18"/>
    </w:rPr>
  </w:style>
  <w:style w:type="character" w:customStyle="1" w:styleId="BalloonTextChar">
    <w:name w:val="Balloon Text Char"/>
    <w:link w:val="BalloonText"/>
    <w:rsid w:val="00535CC3"/>
    <w:rPr>
      <w:rFonts w:ascii="Segoe UI" w:eastAsia="Calibri" w:hAnsi="Segoe UI" w:cs="Segoe UI"/>
      <w:sz w:val="18"/>
      <w:szCs w:val="18"/>
      <w:lang w:val="ro-RO"/>
    </w:rPr>
  </w:style>
  <w:style w:type="character" w:styleId="Hyperlink">
    <w:name w:val="Hyperlink"/>
    <w:rsid w:val="00030749"/>
    <w:rPr>
      <w:color w:val="0563C1"/>
      <w:u w:val="single"/>
    </w:rPr>
  </w:style>
  <w:style w:type="character" w:customStyle="1" w:styleId="UnresolvedMention1">
    <w:name w:val="Unresolved Mention1"/>
    <w:uiPriority w:val="99"/>
    <w:semiHidden/>
    <w:unhideWhenUsed/>
    <w:rsid w:val="00030749"/>
    <w:rPr>
      <w:color w:val="605E5C"/>
      <w:shd w:val="clear" w:color="auto" w:fill="E1DFDD"/>
    </w:rPr>
  </w:style>
  <w:style w:type="character" w:styleId="CommentReference">
    <w:name w:val="annotation reference"/>
    <w:basedOn w:val="DefaultParagraphFont"/>
    <w:uiPriority w:val="99"/>
    <w:unhideWhenUsed/>
    <w:rsid w:val="001A05FB"/>
    <w:rPr>
      <w:sz w:val="16"/>
      <w:szCs w:val="16"/>
    </w:rPr>
  </w:style>
  <w:style w:type="paragraph" w:styleId="CommentText">
    <w:name w:val="annotation text"/>
    <w:basedOn w:val="Normal"/>
    <w:link w:val="CommentTextChar"/>
    <w:uiPriority w:val="99"/>
    <w:unhideWhenUsed/>
    <w:rsid w:val="001A05FB"/>
    <w:pPr>
      <w:spacing w:after="160"/>
    </w:pPr>
    <w:rPr>
      <w:rFonts w:ascii="Calibri" w:hAnsi="Calibri"/>
      <w:sz w:val="20"/>
      <w:szCs w:val="20"/>
      <w:lang w:val="en-US"/>
    </w:rPr>
  </w:style>
  <w:style w:type="character" w:customStyle="1" w:styleId="CommentTextChar">
    <w:name w:val="Comment Text Char"/>
    <w:basedOn w:val="DefaultParagraphFont"/>
    <w:link w:val="CommentText"/>
    <w:uiPriority w:val="99"/>
    <w:rsid w:val="001A05FB"/>
    <w:rPr>
      <w:rFonts w:ascii="Calibri" w:eastAsia="Calibri" w:hAnsi="Calibri" w:cs="Times New Roman"/>
      <w:lang w:val="en-US" w:eastAsia="en-US"/>
    </w:rPr>
  </w:style>
  <w:style w:type="paragraph" w:styleId="ListParagraph">
    <w:name w:val="List Paragraph"/>
    <w:aliases w:val="Forth level,body 2,Citation List,본문(내용),List Paragraph (numbered (a)),Header bold,List Paragraph11,Normal bullet 2,Lettre d'introduction,List Paragraph111,Akapit z listą BS,Outlines a.b.c.,List_Paragraph,Multilevel para_II"/>
    <w:basedOn w:val="Normal"/>
    <w:link w:val="ListParagraphChar"/>
    <w:uiPriority w:val="34"/>
    <w:qFormat/>
    <w:rsid w:val="00905C7A"/>
    <w:pPr>
      <w:spacing w:after="200" w:line="276" w:lineRule="auto"/>
      <w:ind w:left="720"/>
      <w:contextualSpacing/>
    </w:pPr>
    <w:rPr>
      <w:rFonts w:ascii="Calibri" w:eastAsia="Times New Roman" w:hAnsi="Calibri"/>
      <w:sz w:val="22"/>
      <w:szCs w:val="22"/>
      <w:lang w:val="en-SG" w:eastAsia="en-SG"/>
    </w:rPr>
  </w:style>
  <w:style w:type="character" w:customStyle="1" w:styleId="ListParagraphChar">
    <w:name w:val="List Paragraph Char"/>
    <w:aliases w:val="Forth level Char,body 2 Char,Citation List Char,본문(내용) Char,List Paragraph (numbered (a)) Char,Header bold Char,List Paragraph11 Char,Normal bullet 2 Char,Lettre d'introduction Char,List Paragraph111 Char,Akapit z listą BS Char"/>
    <w:link w:val="ListParagraph"/>
    <w:uiPriority w:val="34"/>
    <w:locked/>
    <w:rsid w:val="00905C7A"/>
    <w:rPr>
      <w:rFonts w:ascii="Calibri" w:eastAsia="Times New Roman" w:hAnsi="Calibri" w:cs="Times New Roman"/>
      <w:sz w:val="22"/>
      <w:szCs w:val="22"/>
      <w:lang w:val="en-SG" w:eastAsia="en-SG"/>
    </w:rPr>
  </w:style>
  <w:style w:type="paragraph" w:styleId="CommentSubject">
    <w:name w:val="annotation subject"/>
    <w:basedOn w:val="CommentText"/>
    <w:next w:val="CommentText"/>
    <w:link w:val="CommentSubjectChar"/>
    <w:rsid w:val="00F947DC"/>
    <w:pPr>
      <w:spacing w:after="0"/>
    </w:pPr>
    <w:rPr>
      <w:rFonts w:ascii="Times New Roman" w:hAnsi="Times New Roman"/>
      <w:b/>
      <w:bCs/>
      <w:lang w:val="ro-RO"/>
    </w:rPr>
  </w:style>
  <w:style w:type="character" w:customStyle="1" w:styleId="CommentSubjectChar">
    <w:name w:val="Comment Subject Char"/>
    <w:basedOn w:val="CommentTextChar"/>
    <w:link w:val="CommentSubject"/>
    <w:rsid w:val="00F947DC"/>
    <w:rPr>
      <w:rFonts w:ascii="Calibri" w:eastAsia="Calibri" w:hAnsi="Calibri" w:cs="Times New Roman"/>
      <w:b/>
      <w:bCs/>
      <w:lang w:val="en-US" w:eastAsia="en-US"/>
    </w:rPr>
  </w:style>
  <w:style w:type="character" w:styleId="Strong">
    <w:name w:val="Strong"/>
    <w:basedOn w:val="DefaultParagraphFont"/>
    <w:uiPriority w:val="22"/>
    <w:qFormat/>
    <w:rsid w:val="00B95664"/>
    <w:rPr>
      <w:b/>
      <w:bCs/>
    </w:rPr>
  </w:style>
  <w:style w:type="character" w:customStyle="1" w:styleId="HeaderChar">
    <w:name w:val="Header Char"/>
    <w:basedOn w:val="DefaultParagraphFont"/>
    <w:link w:val="Header"/>
    <w:uiPriority w:val="99"/>
    <w:rsid w:val="008223CB"/>
    <w:rPr>
      <w:rFonts w:eastAsia="Calibri"/>
      <w:sz w:val="24"/>
      <w:szCs w:val="24"/>
      <w:lang w:val="ro-RO"/>
    </w:rPr>
  </w:style>
  <w:style w:type="paragraph" w:styleId="TOC8">
    <w:name w:val="toc 8"/>
    <w:basedOn w:val="Normal"/>
    <w:next w:val="Normal"/>
    <w:autoRedefine/>
    <w:uiPriority w:val="39"/>
    <w:rsid w:val="00620438"/>
    <w:pPr>
      <w:numPr>
        <w:numId w:val="3"/>
      </w:numPr>
      <w:jc w:val="both"/>
    </w:pPr>
    <w:rPr>
      <w:rFonts w:ascii="Trebuchet MS" w:eastAsia="Times New Roman" w:hAnsi="Trebuchet MS"/>
      <w:sz w:val="20"/>
    </w:rPr>
  </w:style>
  <w:style w:type="paragraph" w:customStyle="1" w:styleId="al">
    <w:name w:val="a_l"/>
    <w:basedOn w:val="Normal"/>
    <w:rsid w:val="005048AD"/>
    <w:pPr>
      <w:spacing w:before="100" w:beforeAutospacing="1" w:after="100" w:afterAutospacing="1"/>
    </w:pPr>
    <w:rPr>
      <w:rFonts w:eastAsia="Times New Roman"/>
      <w:lang w:val="en-US"/>
    </w:rPr>
  </w:style>
  <w:style w:type="paragraph" w:styleId="NoSpacing">
    <w:name w:val="No Spacing"/>
    <w:uiPriority w:val="1"/>
    <w:qFormat/>
    <w:rsid w:val="00092F37"/>
    <w:rPr>
      <w:rFonts w:eastAsia="Calibri"/>
      <w:sz w:val="24"/>
      <w:szCs w:val="24"/>
      <w:lang w:val="ro-RO"/>
    </w:rPr>
  </w:style>
  <w:style w:type="table" w:styleId="TableGrid">
    <w:name w:val="Table Grid"/>
    <w:basedOn w:val="TableNormal"/>
    <w:uiPriority w:val="59"/>
    <w:rsid w:val="00492D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5602175">
      <w:bodyDiv w:val="1"/>
      <w:marLeft w:val="0"/>
      <w:marRight w:val="0"/>
      <w:marTop w:val="0"/>
      <w:marBottom w:val="0"/>
      <w:divBdr>
        <w:top w:val="none" w:sz="0" w:space="0" w:color="auto"/>
        <w:left w:val="none" w:sz="0" w:space="0" w:color="auto"/>
        <w:bottom w:val="none" w:sz="0" w:space="0" w:color="auto"/>
        <w:right w:val="none" w:sz="0" w:space="0" w:color="auto"/>
      </w:divBdr>
    </w:div>
    <w:div w:id="931204636">
      <w:bodyDiv w:val="1"/>
      <w:marLeft w:val="0"/>
      <w:marRight w:val="0"/>
      <w:marTop w:val="0"/>
      <w:marBottom w:val="0"/>
      <w:divBdr>
        <w:top w:val="none" w:sz="0" w:space="0" w:color="auto"/>
        <w:left w:val="none" w:sz="0" w:space="0" w:color="auto"/>
        <w:bottom w:val="none" w:sz="0" w:space="0" w:color="auto"/>
        <w:right w:val="none" w:sz="0" w:space="0" w:color="auto"/>
      </w:divBdr>
    </w:div>
    <w:div w:id="988243204">
      <w:bodyDiv w:val="1"/>
      <w:marLeft w:val="0"/>
      <w:marRight w:val="0"/>
      <w:marTop w:val="0"/>
      <w:marBottom w:val="0"/>
      <w:divBdr>
        <w:top w:val="none" w:sz="0" w:space="0" w:color="auto"/>
        <w:left w:val="none" w:sz="0" w:space="0" w:color="auto"/>
        <w:bottom w:val="none" w:sz="0" w:space="0" w:color="auto"/>
        <w:right w:val="none" w:sz="0" w:space="0" w:color="auto"/>
      </w:divBdr>
    </w:div>
    <w:div w:id="1128621353">
      <w:bodyDiv w:val="1"/>
      <w:marLeft w:val="0"/>
      <w:marRight w:val="0"/>
      <w:marTop w:val="0"/>
      <w:marBottom w:val="0"/>
      <w:divBdr>
        <w:top w:val="none" w:sz="0" w:space="0" w:color="auto"/>
        <w:left w:val="none" w:sz="0" w:space="0" w:color="auto"/>
        <w:bottom w:val="none" w:sz="0" w:space="0" w:color="auto"/>
        <w:right w:val="none" w:sz="0" w:space="0" w:color="auto"/>
      </w:divBdr>
    </w:div>
    <w:div w:id="193365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4225C5-5B49-4EB3-B4E1-1FC8DEF0D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2447</Words>
  <Characters>13948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2020-10-08T07:34:00Z</dcterms:created>
  <dcterms:modified xsi:type="dcterms:W3CDTF">2020-10-08T13:42:00Z</dcterms:modified>
</cp:coreProperties>
</file>